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0277E" w14:textId="77777777" w:rsidR="00E400B6" w:rsidRPr="00903E52" w:rsidRDefault="00E400B6">
      <w:pPr>
        <w:rPr>
          <w:sz w:val="20"/>
          <w:szCs w:val="2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654"/>
      </w:tblGrid>
      <w:tr w:rsidR="00145490" w:rsidRPr="009F4EEC" w14:paraId="06666EB9" w14:textId="77777777" w:rsidTr="016C8427">
        <w:tc>
          <w:tcPr>
            <w:tcW w:w="3261" w:type="dxa"/>
            <w:shd w:val="clear" w:color="auto" w:fill="E0E0E0"/>
          </w:tcPr>
          <w:p w14:paraId="4507E2CB" w14:textId="77777777" w:rsidR="00145490" w:rsidRPr="009F4EEC" w:rsidRDefault="00145490" w:rsidP="00982E61">
            <w:pPr>
              <w:spacing w:before="20" w:after="20"/>
              <w:rPr>
                <w:b/>
                <w:sz w:val="20"/>
                <w:szCs w:val="20"/>
              </w:rPr>
            </w:pPr>
            <w:r w:rsidRPr="009F4EEC">
              <w:rPr>
                <w:b/>
                <w:sz w:val="20"/>
                <w:szCs w:val="20"/>
              </w:rPr>
              <w:t>Applicant Name</w:t>
            </w:r>
          </w:p>
        </w:tc>
        <w:tc>
          <w:tcPr>
            <w:tcW w:w="7654" w:type="dxa"/>
          </w:tcPr>
          <w:p w14:paraId="5A944D4D" w14:textId="46F2D984" w:rsidR="00145490" w:rsidRPr="009F4EEC" w:rsidRDefault="00145490" w:rsidP="00982E61">
            <w:pPr>
              <w:spacing w:before="20" w:after="20"/>
              <w:rPr>
                <w:sz w:val="20"/>
                <w:szCs w:val="20"/>
              </w:rPr>
            </w:pPr>
          </w:p>
        </w:tc>
      </w:tr>
      <w:tr w:rsidR="00982E61" w:rsidRPr="009F4EEC" w14:paraId="425E6C20" w14:textId="77777777" w:rsidTr="016C8427">
        <w:tc>
          <w:tcPr>
            <w:tcW w:w="3261" w:type="dxa"/>
            <w:shd w:val="clear" w:color="auto" w:fill="E0E0E0"/>
          </w:tcPr>
          <w:p w14:paraId="22B26A54" w14:textId="77777777" w:rsidR="00982E61" w:rsidRPr="009F4EEC" w:rsidRDefault="00982E61" w:rsidP="00982E61">
            <w:pPr>
              <w:spacing w:before="20" w:after="20"/>
              <w:rPr>
                <w:b/>
                <w:sz w:val="20"/>
                <w:szCs w:val="20"/>
              </w:rPr>
            </w:pPr>
            <w:r w:rsidRPr="009F4EEC">
              <w:rPr>
                <w:b/>
                <w:sz w:val="20"/>
                <w:szCs w:val="20"/>
              </w:rPr>
              <w:t>Applicant Address</w:t>
            </w:r>
          </w:p>
        </w:tc>
        <w:tc>
          <w:tcPr>
            <w:tcW w:w="7654" w:type="dxa"/>
          </w:tcPr>
          <w:p w14:paraId="31A5D80E" w14:textId="7F6A92BF" w:rsidR="00982E61" w:rsidRPr="009F4EEC" w:rsidRDefault="00982E61" w:rsidP="016C8427">
            <w:pPr>
              <w:spacing w:before="20" w:after="20" w:line="259" w:lineRule="auto"/>
            </w:pPr>
          </w:p>
        </w:tc>
      </w:tr>
      <w:tr w:rsidR="00982E61" w:rsidRPr="009F4EEC" w14:paraId="57AA7D79" w14:textId="77777777" w:rsidTr="016C8427">
        <w:tc>
          <w:tcPr>
            <w:tcW w:w="3261" w:type="dxa"/>
            <w:shd w:val="clear" w:color="auto" w:fill="E0E0E0"/>
          </w:tcPr>
          <w:p w14:paraId="3B66D5B3" w14:textId="77777777" w:rsidR="00982E61" w:rsidRPr="009F4EEC" w:rsidRDefault="00982E61" w:rsidP="00982E61">
            <w:pPr>
              <w:spacing w:before="20" w:after="20"/>
              <w:rPr>
                <w:b/>
                <w:sz w:val="20"/>
                <w:szCs w:val="20"/>
              </w:rPr>
            </w:pPr>
            <w:r w:rsidRPr="009F4EEC">
              <w:rPr>
                <w:b/>
                <w:sz w:val="20"/>
                <w:szCs w:val="20"/>
              </w:rPr>
              <w:t>PIN</w:t>
            </w:r>
          </w:p>
        </w:tc>
        <w:tc>
          <w:tcPr>
            <w:tcW w:w="7654" w:type="dxa"/>
          </w:tcPr>
          <w:p w14:paraId="73211834" w14:textId="77777777" w:rsidR="00982E61" w:rsidRPr="009F4EEC" w:rsidRDefault="00982E61" w:rsidP="00982E61">
            <w:pPr>
              <w:spacing w:before="20" w:after="20"/>
              <w:rPr>
                <w:sz w:val="20"/>
                <w:szCs w:val="20"/>
              </w:rPr>
            </w:pPr>
            <w:r w:rsidRPr="009F4EEC">
              <w:rPr>
                <w:sz w:val="20"/>
                <w:szCs w:val="20"/>
              </w:rPr>
              <w:fldChar w:fldCharType="begin">
                <w:ffData>
                  <w:name w:val="Text2"/>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bl>
    <w:p w14:paraId="429C6B17" w14:textId="77777777" w:rsidR="00982E61" w:rsidRPr="00AB3D23" w:rsidRDefault="00982E61" w:rsidP="009E294D">
      <w:pPr>
        <w:ind w:right="-900"/>
        <w:jc w:val="right"/>
        <w:rPr>
          <w:sz w:val="20"/>
          <w:szCs w:val="20"/>
        </w:rPr>
      </w:pPr>
    </w:p>
    <w:p w14:paraId="05C52CEC" w14:textId="77777777" w:rsidR="00966B09" w:rsidRPr="00AB3D23" w:rsidRDefault="00966B09" w:rsidP="00966B09">
      <w:pPr>
        <w:rPr>
          <w:sz w:val="20"/>
          <w:szCs w:val="20"/>
        </w:rPr>
      </w:pPr>
      <w:r w:rsidRPr="00AB3D23">
        <w:rPr>
          <w:sz w:val="20"/>
          <w:szCs w:val="20"/>
        </w:rPr>
        <w:t> </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61"/>
        <w:gridCol w:w="2010"/>
        <w:gridCol w:w="3660"/>
        <w:gridCol w:w="1984"/>
      </w:tblGrid>
      <w:tr w:rsidR="00966B09" w:rsidRPr="00D013F5" w14:paraId="0B28E49F" w14:textId="77777777" w:rsidTr="016C8427">
        <w:trPr>
          <w:trHeight w:val="238"/>
        </w:trPr>
        <w:tc>
          <w:tcPr>
            <w:tcW w:w="10915" w:type="dxa"/>
            <w:gridSpan w:val="4"/>
            <w:tcBorders>
              <w:top w:val="nil"/>
              <w:left w:val="nil"/>
              <w:bottom w:val="nil"/>
              <w:right w:val="nil"/>
            </w:tcBorders>
            <w:shd w:val="clear" w:color="auto" w:fill="0021A4"/>
            <w:vAlign w:val="center"/>
          </w:tcPr>
          <w:p w14:paraId="78590BDC" w14:textId="77777777" w:rsidR="00966B09" w:rsidRPr="00F95850" w:rsidRDefault="00966B09" w:rsidP="00F95850">
            <w:pPr>
              <w:tabs>
                <w:tab w:val="left" w:pos="4970"/>
                <w:tab w:val="left" w:pos="6480"/>
              </w:tabs>
              <w:spacing w:before="20" w:after="20"/>
              <w:rPr>
                <w:b/>
                <w:sz w:val="20"/>
              </w:rPr>
            </w:pPr>
            <w:r w:rsidRPr="004D6C87">
              <w:rPr>
                <w:b/>
              </w:rPr>
              <w:t>K</w:t>
            </w:r>
            <w:r w:rsidR="00F95850">
              <w:rPr>
                <w:b/>
              </w:rPr>
              <w:t>EY STAFF</w:t>
            </w:r>
          </w:p>
        </w:tc>
      </w:tr>
      <w:tr w:rsidR="00966B09" w:rsidRPr="00D013F5" w14:paraId="72610A01" w14:textId="77777777" w:rsidTr="016C8427">
        <w:trPr>
          <w:trHeight w:val="241"/>
        </w:trPr>
        <w:tc>
          <w:tcPr>
            <w:tcW w:w="10915" w:type="dxa"/>
            <w:gridSpan w:val="4"/>
            <w:tcBorders>
              <w:top w:val="nil"/>
              <w:left w:val="nil"/>
              <w:bottom w:val="nil"/>
              <w:right w:val="nil"/>
            </w:tcBorders>
          </w:tcPr>
          <w:p w14:paraId="3AD7583E" w14:textId="77777777" w:rsidR="00966B09" w:rsidRPr="00D013F5" w:rsidRDefault="00966B09" w:rsidP="009A0C6E">
            <w:pPr>
              <w:tabs>
                <w:tab w:val="left" w:pos="4970"/>
                <w:tab w:val="left" w:pos="6480"/>
              </w:tabs>
              <w:spacing w:before="20" w:after="20"/>
              <w:rPr>
                <w:b/>
                <w:sz w:val="20"/>
              </w:rPr>
            </w:pPr>
          </w:p>
        </w:tc>
      </w:tr>
      <w:tr w:rsidR="00676B69" w:rsidRPr="009F4EEC" w14:paraId="2FBBCB3A" w14:textId="77777777" w:rsidTr="016C8427">
        <w:trPr>
          <w:trHeight w:val="241"/>
        </w:trPr>
        <w:tc>
          <w:tcPr>
            <w:tcW w:w="3261" w:type="dxa"/>
            <w:tcBorders>
              <w:top w:val="nil"/>
              <w:left w:val="nil"/>
              <w:bottom w:val="single" w:sz="4" w:space="0" w:color="auto"/>
              <w:right w:val="nil"/>
            </w:tcBorders>
          </w:tcPr>
          <w:p w14:paraId="0FC9AD25" w14:textId="77777777" w:rsidR="00676B69" w:rsidRPr="009F4EEC" w:rsidRDefault="00676B69" w:rsidP="009A0C6E">
            <w:pPr>
              <w:tabs>
                <w:tab w:val="left" w:pos="4970"/>
                <w:tab w:val="left" w:pos="6480"/>
              </w:tabs>
              <w:spacing w:before="20" w:after="20"/>
              <w:rPr>
                <w:b/>
                <w:sz w:val="20"/>
                <w:szCs w:val="20"/>
              </w:rPr>
            </w:pPr>
          </w:p>
        </w:tc>
        <w:tc>
          <w:tcPr>
            <w:tcW w:w="2010" w:type="dxa"/>
            <w:tcBorders>
              <w:top w:val="nil"/>
              <w:left w:val="nil"/>
              <w:bottom w:val="single" w:sz="4" w:space="0" w:color="auto"/>
              <w:right w:val="nil"/>
            </w:tcBorders>
          </w:tcPr>
          <w:p w14:paraId="470423C1"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Name</w:t>
            </w:r>
          </w:p>
        </w:tc>
        <w:tc>
          <w:tcPr>
            <w:tcW w:w="3660" w:type="dxa"/>
            <w:tcBorders>
              <w:top w:val="nil"/>
              <w:left w:val="nil"/>
              <w:bottom w:val="single" w:sz="4" w:space="0" w:color="auto"/>
              <w:right w:val="nil"/>
            </w:tcBorders>
          </w:tcPr>
          <w:p w14:paraId="04DC8F9D" w14:textId="77777777" w:rsidR="00676B69" w:rsidRPr="009F4EEC" w:rsidRDefault="00676B69" w:rsidP="0018030D">
            <w:pPr>
              <w:tabs>
                <w:tab w:val="left" w:pos="4970"/>
                <w:tab w:val="left" w:pos="6480"/>
              </w:tabs>
              <w:spacing w:before="20" w:after="20"/>
              <w:rPr>
                <w:b/>
                <w:sz w:val="20"/>
                <w:szCs w:val="20"/>
              </w:rPr>
            </w:pPr>
            <w:r w:rsidRPr="009F4EEC">
              <w:rPr>
                <w:b/>
                <w:sz w:val="20"/>
                <w:szCs w:val="20"/>
              </w:rPr>
              <w:t xml:space="preserve">Email </w:t>
            </w:r>
          </w:p>
        </w:tc>
        <w:tc>
          <w:tcPr>
            <w:tcW w:w="1984" w:type="dxa"/>
            <w:tcBorders>
              <w:top w:val="nil"/>
              <w:left w:val="nil"/>
              <w:bottom w:val="single" w:sz="4" w:space="0" w:color="auto"/>
              <w:right w:val="nil"/>
            </w:tcBorders>
          </w:tcPr>
          <w:p w14:paraId="1C7E2E1D" w14:textId="77777777" w:rsidR="00676B69" w:rsidRPr="009F4EEC" w:rsidRDefault="00676B69" w:rsidP="0018030D">
            <w:pPr>
              <w:tabs>
                <w:tab w:val="left" w:pos="4970"/>
                <w:tab w:val="left" w:pos="6480"/>
              </w:tabs>
              <w:spacing w:before="20" w:after="20"/>
              <w:rPr>
                <w:b/>
                <w:sz w:val="20"/>
                <w:szCs w:val="20"/>
              </w:rPr>
            </w:pPr>
            <w:r>
              <w:rPr>
                <w:b/>
                <w:sz w:val="20"/>
                <w:szCs w:val="20"/>
              </w:rPr>
              <w:t>Telephone</w:t>
            </w:r>
          </w:p>
        </w:tc>
      </w:tr>
      <w:tr w:rsidR="00676B69" w:rsidRPr="009F4EEC" w14:paraId="5AD4EB46" w14:textId="77777777" w:rsidTr="016C8427">
        <w:trPr>
          <w:trHeight w:val="241"/>
        </w:trPr>
        <w:tc>
          <w:tcPr>
            <w:tcW w:w="3261" w:type="dxa"/>
            <w:tcBorders>
              <w:top w:val="single" w:sz="4" w:space="0" w:color="auto"/>
              <w:left w:val="nil"/>
              <w:bottom w:val="single" w:sz="4" w:space="0" w:color="auto"/>
              <w:right w:val="single" w:sz="4" w:space="0" w:color="auto"/>
            </w:tcBorders>
          </w:tcPr>
          <w:p w14:paraId="52704EDB"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Principal of Organization</w:t>
            </w:r>
          </w:p>
        </w:tc>
        <w:tc>
          <w:tcPr>
            <w:tcW w:w="2010" w:type="dxa"/>
            <w:tcBorders>
              <w:top w:val="single" w:sz="4" w:space="0" w:color="auto"/>
              <w:left w:val="single" w:sz="4" w:space="0" w:color="auto"/>
              <w:bottom w:val="single" w:sz="4" w:space="0" w:color="auto"/>
              <w:right w:val="nil"/>
            </w:tcBorders>
          </w:tcPr>
          <w:p w14:paraId="398DF8C8" w14:textId="6BDED7FF" w:rsidR="00676B69" w:rsidRPr="009F4EEC" w:rsidRDefault="00676B69" w:rsidP="009A0C6E">
            <w:pPr>
              <w:tabs>
                <w:tab w:val="left" w:pos="4970"/>
                <w:tab w:val="left" w:pos="6480"/>
              </w:tabs>
              <w:spacing w:before="20" w:after="20"/>
              <w:rPr>
                <w:sz w:val="20"/>
                <w:szCs w:val="20"/>
              </w:rPr>
            </w:pPr>
          </w:p>
        </w:tc>
        <w:tc>
          <w:tcPr>
            <w:tcW w:w="3660" w:type="dxa"/>
            <w:tcBorders>
              <w:top w:val="single" w:sz="4" w:space="0" w:color="auto"/>
              <w:left w:val="nil"/>
              <w:bottom w:val="single" w:sz="4" w:space="0" w:color="auto"/>
              <w:right w:val="nil"/>
            </w:tcBorders>
          </w:tcPr>
          <w:p w14:paraId="168DE69A" w14:textId="32D82B8D" w:rsidR="00676B69" w:rsidRPr="009F4EEC" w:rsidRDefault="00676B69" w:rsidP="009A0C6E">
            <w:pPr>
              <w:tabs>
                <w:tab w:val="left" w:pos="4970"/>
                <w:tab w:val="left" w:pos="6480"/>
              </w:tabs>
              <w:spacing w:before="20" w:after="20"/>
              <w:rPr>
                <w:sz w:val="20"/>
                <w:szCs w:val="20"/>
              </w:rPr>
            </w:pPr>
          </w:p>
        </w:tc>
        <w:tc>
          <w:tcPr>
            <w:tcW w:w="1984" w:type="dxa"/>
            <w:tcBorders>
              <w:top w:val="single" w:sz="4" w:space="0" w:color="auto"/>
              <w:left w:val="nil"/>
              <w:bottom w:val="single" w:sz="4" w:space="0" w:color="auto"/>
              <w:right w:val="nil"/>
            </w:tcBorders>
          </w:tcPr>
          <w:p w14:paraId="5CD46288" w14:textId="55821BE9" w:rsidR="00676B69" w:rsidRPr="009F4EEC" w:rsidRDefault="00676B69" w:rsidP="007117B7">
            <w:pPr>
              <w:tabs>
                <w:tab w:val="left" w:pos="4970"/>
                <w:tab w:val="left" w:pos="6480"/>
              </w:tabs>
              <w:spacing w:before="20" w:after="20"/>
              <w:rPr>
                <w:sz w:val="20"/>
                <w:szCs w:val="20"/>
              </w:rPr>
            </w:pPr>
          </w:p>
        </w:tc>
      </w:tr>
      <w:tr w:rsidR="007D1ED9" w:rsidRPr="009F4EEC" w14:paraId="56427AD2" w14:textId="77777777" w:rsidTr="016C8427">
        <w:trPr>
          <w:trHeight w:val="241"/>
        </w:trPr>
        <w:tc>
          <w:tcPr>
            <w:tcW w:w="3261" w:type="dxa"/>
            <w:tcBorders>
              <w:top w:val="single" w:sz="4" w:space="0" w:color="auto"/>
              <w:left w:val="nil"/>
              <w:bottom w:val="single" w:sz="4" w:space="0" w:color="auto"/>
              <w:right w:val="single" w:sz="4" w:space="0" w:color="auto"/>
            </w:tcBorders>
          </w:tcPr>
          <w:p w14:paraId="3552BD8A" w14:textId="77777777" w:rsidR="007D1ED9" w:rsidRPr="009F4EEC" w:rsidRDefault="007D1ED9" w:rsidP="007D1ED9">
            <w:pPr>
              <w:tabs>
                <w:tab w:val="left" w:pos="4970"/>
                <w:tab w:val="left" w:pos="6480"/>
              </w:tabs>
              <w:spacing w:before="20" w:after="20"/>
              <w:rPr>
                <w:b/>
                <w:sz w:val="20"/>
                <w:szCs w:val="20"/>
              </w:rPr>
            </w:pPr>
            <w:r w:rsidRPr="009F4EEC">
              <w:rPr>
                <w:b/>
                <w:sz w:val="20"/>
                <w:szCs w:val="20"/>
              </w:rPr>
              <w:t>Compliance Officer</w:t>
            </w:r>
          </w:p>
        </w:tc>
        <w:tc>
          <w:tcPr>
            <w:tcW w:w="2010" w:type="dxa"/>
            <w:tcBorders>
              <w:top w:val="single" w:sz="4" w:space="0" w:color="auto"/>
              <w:left w:val="single" w:sz="4" w:space="0" w:color="auto"/>
              <w:bottom w:val="single" w:sz="4" w:space="0" w:color="auto"/>
              <w:right w:val="nil"/>
            </w:tcBorders>
          </w:tcPr>
          <w:p w14:paraId="423E1A32" w14:textId="7B75AFF4" w:rsidR="007D1ED9" w:rsidRPr="009F4EEC" w:rsidRDefault="007D1ED9" w:rsidP="007D1ED9">
            <w:pPr>
              <w:tabs>
                <w:tab w:val="left" w:pos="4970"/>
                <w:tab w:val="left" w:pos="6480"/>
              </w:tabs>
              <w:spacing w:before="20" w:after="20"/>
              <w:rPr>
                <w:sz w:val="20"/>
                <w:szCs w:val="20"/>
              </w:rPr>
            </w:pPr>
          </w:p>
        </w:tc>
        <w:tc>
          <w:tcPr>
            <w:tcW w:w="3660" w:type="dxa"/>
            <w:tcBorders>
              <w:top w:val="single" w:sz="4" w:space="0" w:color="auto"/>
              <w:left w:val="nil"/>
              <w:bottom w:val="single" w:sz="4" w:space="0" w:color="auto"/>
              <w:right w:val="nil"/>
            </w:tcBorders>
          </w:tcPr>
          <w:p w14:paraId="637FB971" w14:textId="6CEC1C93" w:rsidR="007D1ED9" w:rsidRPr="009F4EEC" w:rsidRDefault="007D1ED9" w:rsidP="007D1ED9">
            <w:pPr>
              <w:tabs>
                <w:tab w:val="left" w:pos="4970"/>
                <w:tab w:val="left" w:pos="6480"/>
              </w:tabs>
              <w:spacing w:before="20" w:after="20"/>
              <w:rPr>
                <w:sz w:val="20"/>
                <w:szCs w:val="20"/>
              </w:rPr>
            </w:pPr>
          </w:p>
        </w:tc>
        <w:tc>
          <w:tcPr>
            <w:tcW w:w="1984" w:type="dxa"/>
            <w:tcBorders>
              <w:top w:val="single" w:sz="4" w:space="0" w:color="auto"/>
              <w:left w:val="nil"/>
              <w:bottom w:val="single" w:sz="4" w:space="0" w:color="auto"/>
              <w:right w:val="nil"/>
            </w:tcBorders>
          </w:tcPr>
          <w:p w14:paraId="35FA169E" w14:textId="391113D6" w:rsidR="007D1ED9" w:rsidRPr="009F4EEC" w:rsidRDefault="007D1ED9" w:rsidP="007D1ED9">
            <w:pPr>
              <w:tabs>
                <w:tab w:val="left" w:pos="4970"/>
                <w:tab w:val="left" w:pos="6480"/>
              </w:tabs>
              <w:spacing w:before="20" w:after="20"/>
              <w:rPr>
                <w:sz w:val="20"/>
                <w:szCs w:val="20"/>
              </w:rPr>
            </w:pPr>
          </w:p>
        </w:tc>
      </w:tr>
      <w:tr w:rsidR="007D1ED9" w:rsidRPr="009F4EEC" w14:paraId="4FB9C67B" w14:textId="77777777" w:rsidTr="016C8427">
        <w:trPr>
          <w:trHeight w:val="241"/>
        </w:trPr>
        <w:tc>
          <w:tcPr>
            <w:tcW w:w="3261" w:type="dxa"/>
            <w:tcBorders>
              <w:top w:val="single" w:sz="4" w:space="0" w:color="auto"/>
              <w:left w:val="nil"/>
              <w:bottom w:val="single" w:sz="4" w:space="0" w:color="auto"/>
              <w:right w:val="single" w:sz="4" w:space="0" w:color="auto"/>
            </w:tcBorders>
          </w:tcPr>
          <w:p w14:paraId="4F6EB8CF" w14:textId="77777777" w:rsidR="007D1ED9" w:rsidRPr="009F4EEC" w:rsidRDefault="007D1ED9" w:rsidP="007D1ED9">
            <w:pPr>
              <w:tabs>
                <w:tab w:val="left" w:pos="4970"/>
                <w:tab w:val="left" w:pos="6480"/>
              </w:tabs>
              <w:spacing w:before="20" w:after="20"/>
              <w:rPr>
                <w:b/>
                <w:sz w:val="20"/>
                <w:szCs w:val="20"/>
              </w:rPr>
            </w:pPr>
            <w:r w:rsidRPr="009F4EEC">
              <w:rPr>
                <w:b/>
                <w:sz w:val="20"/>
                <w:szCs w:val="20"/>
              </w:rPr>
              <w:t>Underwriting Manager</w:t>
            </w:r>
          </w:p>
        </w:tc>
        <w:tc>
          <w:tcPr>
            <w:tcW w:w="2010" w:type="dxa"/>
            <w:tcBorders>
              <w:top w:val="single" w:sz="4" w:space="0" w:color="auto"/>
              <w:left w:val="single" w:sz="4" w:space="0" w:color="auto"/>
              <w:bottom w:val="single" w:sz="4" w:space="0" w:color="auto"/>
              <w:right w:val="nil"/>
            </w:tcBorders>
          </w:tcPr>
          <w:p w14:paraId="65B4B3F7" w14:textId="2876E98C" w:rsidR="007D1ED9" w:rsidRPr="009F4EEC" w:rsidRDefault="007D1ED9" w:rsidP="007D1ED9">
            <w:pPr>
              <w:tabs>
                <w:tab w:val="left" w:pos="4970"/>
                <w:tab w:val="left" w:pos="6480"/>
              </w:tabs>
              <w:spacing w:before="20" w:after="20"/>
              <w:rPr>
                <w:sz w:val="20"/>
                <w:szCs w:val="20"/>
              </w:rPr>
            </w:pPr>
          </w:p>
        </w:tc>
        <w:tc>
          <w:tcPr>
            <w:tcW w:w="3660" w:type="dxa"/>
            <w:tcBorders>
              <w:top w:val="single" w:sz="4" w:space="0" w:color="auto"/>
              <w:left w:val="nil"/>
              <w:bottom w:val="single" w:sz="4" w:space="0" w:color="auto"/>
              <w:right w:val="nil"/>
            </w:tcBorders>
          </w:tcPr>
          <w:p w14:paraId="6068F19B" w14:textId="3A77FECE" w:rsidR="007D1ED9" w:rsidRPr="009F4EEC" w:rsidRDefault="007D1ED9" w:rsidP="007D1ED9">
            <w:pPr>
              <w:tabs>
                <w:tab w:val="left" w:pos="4970"/>
                <w:tab w:val="left" w:pos="6480"/>
              </w:tabs>
              <w:spacing w:before="20" w:after="20"/>
              <w:rPr>
                <w:sz w:val="20"/>
                <w:szCs w:val="20"/>
              </w:rPr>
            </w:pPr>
          </w:p>
        </w:tc>
        <w:tc>
          <w:tcPr>
            <w:tcW w:w="1984" w:type="dxa"/>
            <w:tcBorders>
              <w:top w:val="single" w:sz="4" w:space="0" w:color="auto"/>
              <w:left w:val="nil"/>
              <w:bottom w:val="single" w:sz="4" w:space="0" w:color="auto"/>
              <w:right w:val="nil"/>
            </w:tcBorders>
          </w:tcPr>
          <w:p w14:paraId="3509B036" w14:textId="5F32C9E3" w:rsidR="007D1ED9" w:rsidRPr="009F4EEC" w:rsidRDefault="007D1ED9" w:rsidP="007D1ED9">
            <w:pPr>
              <w:tabs>
                <w:tab w:val="left" w:pos="4970"/>
                <w:tab w:val="left" w:pos="6480"/>
              </w:tabs>
              <w:spacing w:before="20" w:after="20"/>
              <w:rPr>
                <w:sz w:val="20"/>
                <w:szCs w:val="20"/>
              </w:rPr>
            </w:pPr>
          </w:p>
        </w:tc>
      </w:tr>
      <w:tr w:rsidR="007D1ED9" w:rsidRPr="009F4EEC" w14:paraId="50BB8400" w14:textId="77777777" w:rsidTr="016C8427">
        <w:trPr>
          <w:trHeight w:val="241"/>
        </w:trPr>
        <w:tc>
          <w:tcPr>
            <w:tcW w:w="3261" w:type="dxa"/>
            <w:tcBorders>
              <w:top w:val="single" w:sz="4" w:space="0" w:color="auto"/>
              <w:left w:val="nil"/>
              <w:bottom w:val="single" w:sz="4" w:space="0" w:color="auto"/>
              <w:right w:val="single" w:sz="4" w:space="0" w:color="auto"/>
            </w:tcBorders>
          </w:tcPr>
          <w:p w14:paraId="250045BC" w14:textId="77777777" w:rsidR="007D1ED9" w:rsidRPr="009F4EEC" w:rsidRDefault="007D1ED9" w:rsidP="007D1ED9">
            <w:pPr>
              <w:tabs>
                <w:tab w:val="left" w:pos="4970"/>
                <w:tab w:val="left" w:pos="6480"/>
              </w:tabs>
              <w:spacing w:before="20" w:after="20"/>
              <w:rPr>
                <w:b/>
                <w:sz w:val="20"/>
                <w:szCs w:val="20"/>
              </w:rPr>
            </w:pPr>
            <w:r w:rsidRPr="009F4EEC">
              <w:rPr>
                <w:b/>
                <w:sz w:val="20"/>
                <w:szCs w:val="20"/>
              </w:rPr>
              <w:t>Claims Manager</w:t>
            </w:r>
          </w:p>
        </w:tc>
        <w:tc>
          <w:tcPr>
            <w:tcW w:w="2010" w:type="dxa"/>
            <w:tcBorders>
              <w:top w:val="single" w:sz="4" w:space="0" w:color="auto"/>
              <w:left w:val="single" w:sz="4" w:space="0" w:color="auto"/>
              <w:bottom w:val="single" w:sz="4" w:space="0" w:color="auto"/>
              <w:right w:val="nil"/>
            </w:tcBorders>
          </w:tcPr>
          <w:p w14:paraId="16800A1A" w14:textId="79FE03DF" w:rsidR="007D1ED9" w:rsidRPr="009F4EEC" w:rsidRDefault="007D1ED9" w:rsidP="007D1ED9">
            <w:pPr>
              <w:tabs>
                <w:tab w:val="left" w:pos="4970"/>
                <w:tab w:val="left" w:pos="6480"/>
              </w:tabs>
              <w:spacing w:before="20" w:after="20"/>
              <w:rPr>
                <w:sz w:val="20"/>
                <w:szCs w:val="20"/>
              </w:rPr>
            </w:pPr>
          </w:p>
        </w:tc>
        <w:tc>
          <w:tcPr>
            <w:tcW w:w="3660" w:type="dxa"/>
            <w:tcBorders>
              <w:top w:val="single" w:sz="4" w:space="0" w:color="auto"/>
              <w:left w:val="nil"/>
              <w:bottom w:val="single" w:sz="4" w:space="0" w:color="auto"/>
              <w:right w:val="nil"/>
            </w:tcBorders>
          </w:tcPr>
          <w:p w14:paraId="491041E4" w14:textId="5FCA968A" w:rsidR="007D1ED9" w:rsidRPr="009F4EEC" w:rsidRDefault="007D1ED9" w:rsidP="007D1ED9">
            <w:pPr>
              <w:tabs>
                <w:tab w:val="left" w:pos="4970"/>
                <w:tab w:val="left" w:pos="6480"/>
              </w:tabs>
              <w:spacing w:before="20" w:after="20"/>
              <w:rPr>
                <w:sz w:val="20"/>
                <w:szCs w:val="20"/>
              </w:rPr>
            </w:pPr>
          </w:p>
        </w:tc>
        <w:tc>
          <w:tcPr>
            <w:tcW w:w="1984" w:type="dxa"/>
            <w:tcBorders>
              <w:top w:val="single" w:sz="4" w:space="0" w:color="auto"/>
              <w:left w:val="nil"/>
              <w:bottom w:val="single" w:sz="4" w:space="0" w:color="auto"/>
              <w:right w:val="nil"/>
            </w:tcBorders>
          </w:tcPr>
          <w:p w14:paraId="0FBC9562" w14:textId="74EA68FD" w:rsidR="007D1ED9" w:rsidRPr="009F4EEC" w:rsidRDefault="007D1ED9" w:rsidP="007D1ED9">
            <w:pPr>
              <w:tabs>
                <w:tab w:val="left" w:pos="4970"/>
                <w:tab w:val="left" w:pos="6480"/>
              </w:tabs>
              <w:spacing w:before="20" w:after="20"/>
              <w:rPr>
                <w:sz w:val="20"/>
                <w:szCs w:val="20"/>
              </w:rPr>
            </w:pPr>
          </w:p>
        </w:tc>
      </w:tr>
      <w:tr w:rsidR="007D1ED9" w:rsidRPr="009F4EEC" w14:paraId="6125A89D" w14:textId="77777777" w:rsidTr="016C8427">
        <w:trPr>
          <w:trHeight w:val="241"/>
        </w:trPr>
        <w:tc>
          <w:tcPr>
            <w:tcW w:w="3261" w:type="dxa"/>
            <w:tcBorders>
              <w:top w:val="single" w:sz="4" w:space="0" w:color="auto"/>
              <w:left w:val="nil"/>
              <w:bottom w:val="single" w:sz="4" w:space="0" w:color="auto"/>
              <w:right w:val="single" w:sz="4" w:space="0" w:color="auto"/>
            </w:tcBorders>
          </w:tcPr>
          <w:p w14:paraId="44C3E511" w14:textId="77777777" w:rsidR="007D1ED9" w:rsidRPr="009F4EEC" w:rsidRDefault="007D1ED9" w:rsidP="007D1ED9">
            <w:pPr>
              <w:tabs>
                <w:tab w:val="left" w:pos="4970"/>
                <w:tab w:val="left" w:pos="6480"/>
              </w:tabs>
              <w:spacing w:before="20" w:after="20"/>
              <w:rPr>
                <w:b/>
                <w:sz w:val="20"/>
                <w:szCs w:val="20"/>
              </w:rPr>
            </w:pPr>
            <w:r w:rsidRPr="009F4EEC">
              <w:rPr>
                <w:b/>
                <w:sz w:val="20"/>
                <w:szCs w:val="20"/>
              </w:rPr>
              <w:t xml:space="preserve">Individual </w:t>
            </w:r>
            <w:r>
              <w:rPr>
                <w:b/>
                <w:sz w:val="20"/>
                <w:szCs w:val="20"/>
              </w:rPr>
              <w:t>Handling C</w:t>
            </w:r>
            <w:r w:rsidRPr="009F4EEC">
              <w:rPr>
                <w:b/>
                <w:sz w:val="20"/>
                <w:szCs w:val="20"/>
              </w:rPr>
              <w:t>omplaints</w:t>
            </w:r>
          </w:p>
        </w:tc>
        <w:tc>
          <w:tcPr>
            <w:tcW w:w="2010" w:type="dxa"/>
            <w:tcBorders>
              <w:top w:val="single" w:sz="4" w:space="0" w:color="auto"/>
              <w:left w:val="single" w:sz="4" w:space="0" w:color="auto"/>
              <w:bottom w:val="single" w:sz="4" w:space="0" w:color="auto"/>
              <w:right w:val="nil"/>
            </w:tcBorders>
          </w:tcPr>
          <w:p w14:paraId="2A379AB0" w14:textId="68B5DB86" w:rsidR="007D1ED9" w:rsidRPr="009F4EEC" w:rsidRDefault="007D1ED9" w:rsidP="007D1ED9">
            <w:pPr>
              <w:tabs>
                <w:tab w:val="left" w:pos="4970"/>
                <w:tab w:val="left" w:pos="6480"/>
              </w:tabs>
              <w:spacing w:before="20" w:after="20"/>
              <w:rPr>
                <w:sz w:val="20"/>
                <w:szCs w:val="20"/>
              </w:rPr>
            </w:pPr>
          </w:p>
        </w:tc>
        <w:tc>
          <w:tcPr>
            <w:tcW w:w="3660" w:type="dxa"/>
            <w:tcBorders>
              <w:top w:val="single" w:sz="4" w:space="0" w:color="auto"/>
              <w:left w:val="nil"/>
              <w:bottom w:val="single" w:sz="4" w:space="0" w:color="auto"/>
              <w:right w:val="nil"/>
            </w:tcBorders>
          </w:tcPr>
          <w:p w14:paraId="32361FCA" w14:textId="6AC37D96" w:rsidR="007D1ED9" w:rsidRPr="009F4EEC" w:rsidRDefault="007D1ED9" w:rsidP="007D1ED9">
            <w:pPr>
              <w:tabs>
                <w:tab w:val="left" w:pos="4970"/>
                <w:tab w:val="left" w:pos="6480"/>
              </w:tabs>
              <w:spacing w:before="20" w:after="20"/>
              <w:rPr>
                <w:sz w:val="20"/>
                <w:szCs w:val="20"/>
              </w:rPr>
            </w:pPr>
          </w:p>
        </w:tc>
        <w:tc>
          <w:tcPr>
            <w:tcW w:w="1984" w:type="dxa"/>
            <w:tcBorders>
              <w:top w:val="single" w:sz="4" w:space="0" w:color="auto"/>
              <w:left w:val="nil"/>
              <w:bottom w:val="single" w:sz="4" w:space="0" w:color="auto"/>
              <w:right w:val="nil"/>
            </w:tcBorders>
          </w:tcPr>
          <w:p w14:paraId="616E57A8" w14:textId="20E776C1" w:rsidR="007D1ED9" w:rsidRPr="009F4EEC" w:rsidRDefault="007D1ED9" w:rsidP="007D1ED9">
            <w:pPr>
              <w:tabs>
                <w:tab w:val="left" w:pos="4970"/>
                <w:tab w:val="left" w:pos="6480"/>
              </w:tabs>
              <w:spacing w:before="20" w:after="20"/>
              <w:rPr>
                <w:sz w:val="20"/>
                <w:szCs w:val="20"/>
              </w:rPr>
            </w:pPr>
          </w:p>
        </w:tc>
      </w:tr>
    </w:tbl>
    <w:p w14:paraId="48AE77F3" w14:textId="77777777" w:rsidR="00966B09" w:rsidRPr="00A66864" w:rsidRDefault="00966B09" w:rsidP="00A66864">
      <w:pPr>
        <w:rPr>
          <w:sz w:val="20"/>
          <w:szCs w:val="2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327"/>
        <w:gridCol w:w="1494"/>
        <w:gridCol w:w="2166"/>
        <w:gridCol w:w="806"/>
        <w:gridCol w:w="2336"/>
        <w:gridCol w:w="1786"/>
      </w:tblGrid>
      <w:tr w:rsidR="00311A98" w:rsidRPr="00311A98" w14:paraId="755B22C1" w14:textId="77777777" w:rsidTr="00691BF0">
        <w:trPr>
          <w:cantSplit/>
          <w:trHeight w:val="238"/>
        </w:trPr>
        <w:tc>
          <w:tcPr>
            <w:tcW w:w="10915" w:type="dxa"/>
            <w:gridSpan w:val="6"/>
            <w:tcBorders>
              <w:top w:val="nil"/>
              <w:left w:val="nil"/>
              <w:bottom w:val="nil"/>
              <w:right w:val="nil"/>
            </w:tcBorders>
            <w:vAlign w:val="center"/>
          </w:tcPr>
          <w:p w14:paraId="683C88DB" w14:textId="77777777" w:rsidR="00311A98" w:rsidRPr="00311A98" w:rsidRDefault="00311A98" w:rsidP="00AB3D23">
            <w:pPr>
              <w:tabs>
                <w:tab w:val="left" w:pos="4970"/>
                <w:tab w:val="left" w:pos="6480"/>
              </w:tabs>
              <w:spacing w:before="20" w:after="20"/>
              <w:rPr>
                <w:b/>
                <w:sz w:val="20"/>
                <w:szCs w:val="20"/>
              </w:rPr>
            </w:pPr>
          </w:p>
        </w:tc>
      </w:tr>
      <w:tr w:rsidR="00966B09" w:rsidRPr="00AB3D23" w14:paraId="7D25E19E" w14:textId="77777777" w:rsidTr="00691BF0">
        <w:trPr>
          <w:cantSplit/>
          <w:trHeight w:val="238"/>
        </w:trPr>
        <w:tc>
          <w:tcPr>
            <w:tcW w:w="10915" w:type="dxa"/>
            <w:gridSpan w:val="6"/>
            <w:tcBorders>
              <w:top w:val="nil"/>
              <w:left w:val="nil"/>
              <w:bottom w:val="nil"/>
              <w:right w:val="nil"/>
            </w:tcBorders>
            <w:shd w:val="clear" w:color="auto" w:fill="0021A4"/>
            <w:vAlign w:val="center"/>
          </w:tcPr>
          <w:p w14:paraId="44514737" w14:textId="77777777" w:rsidR="00966B09" w:rsidRPr="00F2784B" w:rsidRDefault="00F95850" w:rsidP="00F95850">
            <w:pPr>
              <w:tabs>
                <w:tab w:val="left" w:pos="4970"/>
                <w:tab w:val="left" w:pos="6480"/>
              </w:tabs>
              <w:spacing w:before="20" w:after="20"/>
              <w:rPr>
                <w:rFonts w:ascii="Sansa Lloyds" w:hAnsi="Sansa Lloyds"/>
                <w:b/>
              </w:rPr>
            </w:pPr>
            <w:r>
              <w:rPr>
                <w:b/>
              </w:rPr>
              <w:t>OPERATIONS</w:t>
            </w:r>
          </w:p>
        </w:tc>
      </w:tr>
      <w:tr w:rsidR="00AB3D23" w:rsidRPr="009F4EEC" w14:paraId="01500FA9" w14:textId="77777777" w:rsidTr="009A0C6E">
        <w:trPr>
          <w:cantSplit/>
        </w:trPr>
        <w:tc>
          <w:tcPr>
            <w:tcW w:w="10915" w:type="dxa"/>
            <w:gridSpan w:val="6"/>
            <w:tcBorders>
              <w:top w:val="nil"/>
              <w:left w:val="nil"/>
              <w:bottom w:val="nil"/>
              <w:right w:val="nil"/>
            </w:tcBorders>
          </w:tcPr>
          <w:p w14:paraId="314D6608" w14:textId="77777777" w:rsidR="00AB3D23" w:rsidRPr="00AB3D23" w:rsidRDefault="00AB3D23" w:rsidP="00AB3D23">
            <w:pPr>
              <w:rPr>
                <w:sz w:val="20"/>
                <w:szCs w:val="20"/>
              </w:rPr>
            </w:pPr>
          </w:p>
        </w:tc>
      </w:tr>
      <w:tr w:rsidR="0018030D" w:rsidRPr="00AB3D23" w14:paraId="08F1A6F0" w14:textId="77777777" w:rsidTr="009A0C6E">
        <w:trPr>
          <w:cantSplit/>
        </w:trPr>
        <w:tc>
          <w:tcPr>
            <w:tcW w:w="10915" w:type="dxa"/>
            <w:gridSpan w:val="6"/>
            <w:tcBorders>
              <w:top w:val="nil"/>
              <w:left w:val="nil"/>
              <w:bottom w:val="nil"/>
              <w:right w:val="nil"/>
            </w:tcBorders>
          </w:tcPr>
          <w:p w14:paraId="77757632" w14:textId="6FDB0D95" w:rsidR="0018030D" w:rsidRPr="00AB3D23" w:rsidRDefault="0018030D" w:rsidP="00B00707">
            <w:pPr>
              <w:pStyle w:val="ListParagraph"/>
              <w:numPr>
                <w:ilvl w:val="0"/>
                <w:numId w:val="9"/>
              </w:numPr>
              <w:ind w:left="459" w:hanging="425"/>
              <w:rPr>
                <w:rFonts w:ascii="Arial" w:hAnsi="Arial" w:cs="Arial"/>
                <w:sz w:val="20"/>
                <w:szCs w:val="20"/>
              </w:rPr>
            </w:pPr>
            <w:r w:rsidRPr="00AB3D23">
              <w:rPr>
                <w:rFonts w:ascii="Arial" w:hAnsi="Arial" w:cs="Arial"/>
                <w:sz w:val="20"/>
                <w:szCs w:val="20"/>
              </w:rPr>
              <w:t>Your firm is licensed for all class(es)</w:t>
            </w:r>
            <w:r w:rsidR="00D06B9B">
              <w:rPr>
                <w:rFonts w:ascii="Arial" w:hAnsi="Arial" w:cs="Arial"/>
                <w:sz w:val="20"/>
                <w:szCs w:val="20"/>
              </w:rPr>
              <w:t xml:space="preserve"> and in the jurisdiction(s) where business will be written</w:t>
            </w:r>
            <w:r w:rsidR="00311A98">
              <w:rPr>
                <w:rFonts w:ascii="Arial" w:hAnsi="Arial" w:cs="Arial"/>
                <w:sz w:val="20"/>
                <w:szCs w:val="20"/>
              </w:rPr>
              <w:t xml:space="preserve">   </w:t>
            </w:r>
            <w:r w:rsidRPr="00AB3D23">
              <w:rPr>
                <w:rFonts w:ascii="Arial" w:hAnsi="Arial" w:cs="Arial"/>
                <w:b/>
                <w:sz w:val="20"/>
                <w:szCs w:val="20"/>
              </w:rPr>
              <w:t>Yes</w:t>
            </w:r>
            <w:r w:rsidRPr="00AB3D23">
              <w:rPr>
                <w:rFonts w:ascii="Arial" w:hAnsi="Arial" w:cs="Arial"/>
                <w:sz w:val="20"/>
                <w:szCs w:val="20"/>
              </w:rPr>
              <w:t xml:space="preserve"> </w:t>
            </w:r>
            <w:r w:rsidR="000A3B20">
              <w:rPr>
                <w:rFonts w:ascii="Arial" w:hAnsi="Arial" w:cs="Arial"/>
                <w:sz w:val="20"/>
                <w:szCs w:val="20"/>
              </w:rPr>
              <w:fldChar w:fldCharType="begin">
                <w:ffData>
                  <w:name w:val="Check3"/>
                  <w:enabled/>
                  <w:calcOnExit w:val="0"/>
                  <w:checkBox>
                    <w:sizeAuto/>
                    <w:default w:val="0"/>
                  </w:checkBox>
                </w:ffData>
              </w:fldChar>
            </w:r>
            <w:bookmarkStart w:id="0" w:name="Check3"/>
            <w:r w:rsidR="000A3B20">
              <w:rPr>
                <w:rFonts w:ascii="Arial" w:hAnsi="Arial" w:cs="Arial"/>
                <w:sz w:val="20"/>
                <w:szCs w:val="20"/>
              </w:rPr>
              <w:instrText xml:space="preserve"> FORMCHECKBOX </w:instrText>
            </w:r>
            <w:r w:rsidR="000A3B20">
              <w:rPr>
                <w:rFonts w:ascii="Arial" w:hAnsi="Arial" w:cs="Arial"/>
                <w:sz w:val="20"/>
                <w:szCs w:val="20"/>
              </w:rPr>
            </w:r>
            <w:r w:rsidR="000A3B20">
              <w:rPr>
                <w:rFonts w:ascii="Arial" w:hAnsi="Arial" w:cs="Arial"/>
                <w:sz w:val="20"/>
                <w:szCs w:val="20"/>
              </w:rPr>
              <w:fldChar w:fldCharType="separate"/>
            </w:r>
            <w:r w:rsidR="000A3B20">
              <w:rPr>
                <w:rFonts w:ascii="Arial" w:hAnsi="Arial" w:cs="Arial"/>
                <w:sz w:val="20"/>
                <w:szCs w:val="20"/>
              </w:rPr>
              <w:fldChar w:fldCharType="end"/>
            </w:r>
            <w:bookmarkEnd w:id="0"/>
            <w:r w:rsidRPr="00AB3D23">
              <w:rPr>
                <w:rFonts w:ascii="Arial" w:hAnsi="Arial" w:cs="Arial"/>
                <w:sz w:val="20"/>
                <w:szCs w:val="20"/>
              </w:rPr>
              <w:t xml:space="preserve">        </w:t>
            </w:r>
            <w:r w:rsidRPr="00AB3D23">
              <w:rPr>
                <w:rFonts w:ascii="Arial" w:hAnsi="Arial" w:cs="Arial"/>
                <w:b/>
                <w:sz w:val="20"/>
                <w:szCs w:val="20"/>
              </w:rPr>
              <w:t>No</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p>
          <w:p w14:paraId="70445805" w14:textId="17C46151" w:rsidR="00104A24" w:rsidRPr="00AB3D23" w:rsidRDefault="00104A24" w:rsidP="00104A24">
            <w:pPr>
              <w:ind w:left="459" w:hanging="425"/>
              <w:rPr>
                <w:sz w:val="20"/>
                <w:szCs w:val="20"/>
              </w:rPr>
            </w:pPr>
          </w:p>
        </w:tc>
      </w:tr>
      <w:tr w:rsidR="00104A24" w:rsidRPr="00AB3D23" w14:paraId="74AE2EB5" w14:textId="77777777" w:rsidTr="009A0C6E">
        <w:trPr>
          <w:cantSplit/>
        </w:trPr>
        <w:tc>
          <w:tcPr>
            <w:tcW w:w="10915" w:type="dxa"/>
            <w:gridSpan w:val="6"/>
            <w:tcBorders>
              <w:top w:val="nil"/>
              <w:left w:val="nil"/>
              <w:bottom w:val="nil"/>
              <w:right w:val="nil"/>
            </w:tcBorders>
          </w:tcPr>
          <w:p w14:paraId="5942CD90" w14:textId="77777777" w:rsidR="00104A24" w:rsidRPr="00104A24" w:rsidRDefault="00104A24" w:rsidP="00104A24">
            <w:pPr>
              <w:ind w:left="459" w:hanging="425"/>
              <w:rPr>
                <w:i/>
                <w:iCs/>
                <w:sz w:val="20"/>
                <w:szCs w:val="20"/>
              </w:rPr>
            </w:pPr>
            <w:r w:rsidRPr="00104A24">
              <w:rPr>
                <w:i/>
                <w:iCs/>
                <w:sz w:val="20"/>
                <w:szCs w:val="20"/>
              </w:rPr>
              <w:t>**Please provide copies of approved license(s) for selected jurisdictions</w:t>
            </w:r>
          </w:p>
          <w:p w14:paraId="092BE99F" w14:textId="77777777" w:rsidR="00104A24" w:rsidRPr="00AB3D23" w:rsidRDefault="00104A24" w:rsidP="00104A24">
            <w:pPr>
              <w:pStyle w:val="ListParagraph"/>
              <w:ind w:left="459"/>
              <w:rPr>
                <w:rFonts w:ascii="Arial" w:hAnsi="Arial" w:cs="Arial"/>
                <w:sz w:val="20"/>
                <w:szCs w:val="20"/>
              </w:rPr>
            </w:pPr>
          </w:p>
        </w:tc>
      </w:tr>
      <w:tr w:rsidR="00966B09" w:rsidRPr="009F4EEC" w14:paraId="2178DEB5" w14:textId="77777777" w:rsidTr="009A0C6E">
        <w:trPr>
          <w:trHeight w:val="226"/>
        </w:trPr>
        <w:tc>
          <w:tcPr>
            <w:tcW w:w="2327" w:type="dxa"/>
            <w:tcBorders>
              <w:top w:val="nil"/>
              <w:left w:val="nil"/>
              <w:bottom w:val="nil"/>
            </w:tcBorders>
          </w:tcPr>
          <w:p w14:paraId="399E070D" w14:textId="77777777" w:rsidR="00966B09" w:rsidRPr="009F4EEC" w:rsidRDefault="00966B09" w:rsidP="00B00707">
            <w:pPr>
              <w:ind w:left="459"/>
              <w:rPr>
                <w:sz w:val="20"/>
                <w:szCs w:val="20"/>
              </w:rPr>
            </w:pPr>
            <w:r w:rsidRPr="009F4EEC">
              <w:rPr>
                <w:sz w:val="20"/>
                <w:szCs w:val="20"/>
              </w:rPr>
              <w:t>Alberta</w:t>
            </w:r>
          </w:p>
        </w:tc>
        <w:tc>
          <w:tcPr>
            <w:tcW w:w="1494" w:type="dxa"/>
            <w:tcBorders>
              <w:top w:val="nil"/>
              <w:bottom w:val="nil"/>
            </w:tcBorders>
          </w:tcPr>
          <w:p w14:paraId="7E814A98" w14:textId="480C8D73" w:rsidR="00966B09" w:rsidRPr="009F4EEC" w:rsidRDefault="000A3B20" w:rsidP="009A0C6E">
            <w:pP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166" w:type="dxa"/>
            <w:tcBorders>
              <w:top w:val="nil"/>
              <w:bottom w:val="nil"/>
            </w:tcBorders>
          </w:tcPr>
          <w:p w14:paraId="4117B75C" w14:textId="77777777" w:rsidR="00966B09" w:rsidRPr="009F4EEC" w:rsidRDefault="00966B09" w:rsidP="009A0C6E">
            <w:pPr>
              <w:rPr>
                <w:sz w:val="20"/>
                <w:szCs w:val="20"/>
              </w:rPr>
            </w:pPr>
            <w:r w:rsidRPr="009F4EEC">
              <w:rPr>
                <w:sz w:val="20"/>
                <w:szCs w:val="20"/>
              </w:rPr>
              <w:t>Northwest Territories</w:t>
            </w:r>
          </w:p>
        </w:tc>
        <w:tc>
          <w:tcPr>
            <w:tcW w:w="806" w:type="dxa"/>
            <w:tcBorders>
              <w:top w:val="nil"/>
              <w:bottom w:val="nil"/>
            </w:tcBorders>
          </w:tcPr>
          <w:p w14:paraId="45E20DED" w14:textId="24EA23EC" w:rsidR="00966B09" w:rsidRPr="009F4EEC" w:rsidRDefault="007651C2" w:rsidP="009A0C6E">
            <w:pPr>
              <w:rPr>
                <w:sz w:val="20"/>
                <w:szCs w:val="20"/>
              </w:rPr>
            </w:pPr>
            <w:r>
              <w:rPr>
                <w:sz w:val="20"/>
                <w:szCs w:val="20"/>
              </w:rPr>
              <w:fldChar w:fldCharType="begin">
                <w:ffData>
                  <w:name w:val="Check16"/>
                  <w:enabled/>
                  <w:calcOnExit w:val="0"/>
                  <w:checkBox>
                    <w:sizeAuto/>
                    <w:default w:val="0"/>
                  </w:checkBox>
                </w:ffData>
              </w:fldChar>
            </w:r>
            <w:bookmarkStart w:id="1" w:name="Check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
            <w:r w:rsidR="00966B09" w:rsidRPr="009F4EEC">
              <w:rPr>
                <w:sz w:val="20"/>
                <w:szCs w:val="20"/>
              </w:rPr>
              <w:t xml:space="preserve"> </w:t>
            </w:r>
          </w:p>
        </w:tc>
        <w:tc>
          <w:tcPr>
            <w:tcW w:w="2336" w:type="dxa"/>
            <w:tcBorders>
              <w:top w:val="nil"/>
              <w:bottom w:val="nil"/>
            </w:tcBorders>
          </w:tcPr>
          <w:p w14:paraId="0C3D1E35" w14:textId="77777777" w:rsidR="00966B09" w:rsidRPr="009F4EEC" w:rsidRDefault="00966B09" w:rsidP="009A0C6E">
            <w:pPr>
              <w:rPr>
                <w:sz w:val="20"/>
                <w:szCs w:val="20"/>
              </w:rPr>
            </w:pPr>
            <w:r w:rsidRPr="009F4EEC">
              <w:rPr>
                <w:sz w:val="20"/>
                <w:szCs w:val="20"/>
              </w:rPr>
              <w:t>Québec</w:t>
            </w:r>
          </w:p>
        </w:tc>
        <w:tc>
          <w:tcPr>
            <w:tcW w:w="1786" w:type="dxa"/>
            <w:tcBorders>
              <w:top w:val="nil"/>
              <w:bottom w:val="nil"/>
              <w:right w:val="nil"/>
            </w:tcBorders>
          </w:tcPr>
          <w:p w14:paraId="1FBC9A51" w14:textId="77777777" w:rsidR="00966B09" w:rsidRPr="009F4EEC" w:rsidRDefault="00966B09" w:rsidP="009A0C6E">
            <w:pPr>
              <w:rPr>
                <w:sz w:val="20"/>
                <w:szCs w:val="20"/>
              </w:rPr>
            </w:pPr>
            <w:r w:rsidRPr="009F4EEC">
              <w:rPr>
                <w:sz w:val="20"/>
                <w:szCs w:val="20"/>
              </w:rPr>
              <w:fldChar w:fldCharType="begin">
                <w:ffData>
                  <w:name w:val="Check7"/>
                  <w:enabled/>
                  <w:calcOnExit w:val="0"/>
                  <w:checkBox>
                    <w:sizeAuto/>
                    <w:default w:val="0"/>
                  </w:checkBox>
                </w:ffData>
              </w:fldChar>
            </w:r>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p>
        </w:tc>
      </w:tr>
      <w:tr w:rsidR="00966B09" w:rsidRPr="009F4EEC" w14:paraId="242981FB" w14:textId="77777777" w:rsidTr="009A0C6E">
        <w:trPr>
          <w:trHeight w:val="226"/>
        </w:trPr>
        <w:tc>
          <w:tcPr>
            <w:tcW w:w="2327" w:type="dxa"/>
            <w:tcBorders>
              <w:top w:val="nil"/>
              <w:left w:val="nil"/>
              <w:bottom w:val="nil"/>
            </w:tcBorders>
          </w:tcPr>
          <w:p w14:paraId="350491F5" w14:textId="77777777" w:rsidR="00966B09" w:rsidRPr="009F4EEC" w:rsidRDefault="00966B09" w:rsidP="00B00707">
            <w:pPr>
              <w:ind w:left="459"/>
              <w:rPr>
                <w:sz w:val="20"/>
                <w:szCs w:val="20"/>
              </w:rPr>
            </w:pPr>
            <w:r w:rsidRPr="009F4EEC">
              <w:rPr>
                <w:sz w:val="20"/>
                <w:szCs w:val="20"/>
              </w:rPr>
              <w:t>British Columbia</w:t>
            </w:r>
          </w:p>
        </w:tc>
        <w:tc>
          <w:tcPr>
            <w:tcW w:w="1494" w:type="dxa"/>
            <w:tcBorders>
              <w:top w:val="nil"/>
              <w:bottom w:val="nil"/>
            </w:tcBorders>
          </w:tcPr>
          <w:p w14:paraId="0B60336E" w14:textId="7A4A52B7" w:rsidR="00966B09" w:rsidRPr="009F4EEC" w:rsidRDefault="000A3B20" w:rsidP="009A0C6E">
            <w:pPr>
              <w:rPr>
                <w:sz w:val="20"/>
                <w:szCs w:val="20"/>
              </w:rPr>
            </w:pPr>
            <w:r>
              <w:rPr>
                <w:sz w:val="20"/>
                <w:szCs w:val="20"/>
              </w:rPr>
              <w:fldChar w:fldCharType="begin">
                <w:ffData>
                  <w:name w:val="Check4"/>
                  <w:enabled/>
                  <w:calcOnExit w:val="0"/>
                  <w:checkBox>
                    <w:sizeAuto/>
                    <w:default w:val="0"/>
                  </w:checkBox>
                </w:ffData>
              </w:fldChar>
            </w:r>
            <w:bookmarkStart w:id="2" w:name="Check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p>
        </w:tc>
        <w:tc>
          <w:tcPr>
            <w:tcW w:w="2166" w:type="dxa"/>
            <w:tcBorders>
              <w:top w:val="nil"/>
              <w:bottom w:val="nil"/>
            </w:tcBorders>
          </w:tcPr>
          <w:p w14:paraId="04A1CB1F" w14:textId="77777777" w:rsidR="00966B09" w:rsidRPr="009F4EEC" w:rsidRDefault="00966B09" w:rsidP="009A0C6E">
            <w:pPr>
              <w:rPr>
                <w:sz w:val="20"/>
                <w:szCs w:val="20"/>
              </w:rPr>
            </w:pPr>
            <w:r w:rsidRPr="009F4EEC">
              <w:rPr>
                <w:sz w:val="20"/>
                <w:szCs w:val="20"/>
              </w:rPr>
              <w:t>Nova Scotia</w:t>
            </w:r>
          </w:p>
        </w:tc>
        <w:tc>
          <w:tcPr>
            <w:tcW w:w="806" w:type="dxa"/>
            <w:tcBorders>
              <w:top w:val="nil"/>
              <w:bottom w:val="nil"/>
            </w:tcBorders>
          </w:tcPr>
          <w:p w14:paraId="4DFA14AA" w14:textId="5C1340CE" w:rsidR="00966B09" w:rsidRPr="009F4EEC" w:rsidRDefault="000A3B20" w:rsidP="009A0C6E">
            <w:pPr>
              <w:rPr>
                <w:sz w:val="20"/>
                <w:szCs w:val="20"/>
              </w:rPr>
            </w:pPr>
            <w:r>
              <w:rPr>
                <w:sz w:val="20"/>
                <w:szCs w:val="20"/>
              </w:rPr>
              <w:fldChar w:fldCharType="begin">
                <w:ffData>
                  <w:name w:val="Check8"/>
                  <w:enabled/>
                  <w:calcOnExit w:val="0"/>
                  <w:checkBox>
                    <w:sizeAuto/>
                    <w:default w:val="0"/>
                  </w:checkBox>
                </w:ffData>
              </w:fldChar>
            </w:r>
            <w:bookmarkStart w:id="3"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p>
        </w:tc>
        <w:tc>
          <w:tcPr>
            <w:tcW w:w="2336" w:type="dxa"/>
            <w:tcBorders>
              <w:top w:val="nil"/>
              <w:bottom w:val="nil"/>
            </w:tcBorders>
          </w:tcPr>
          <w:p w14:paraId="0DF7A4A3" w14:textId="77777777" w:rsidR="00966B09" w:rsidRPr="009F4EEC" w:rsidRDefault="00966B09" w:rsidP="009A0C6E">
            <w:pPr>
              <w:rPr>
                <w:sz w:val="20"/>
                <w:szCs w:val="20"/>
              </w:rPr>
            </w:pPr>
            <w:r w:rsidRPr="009F4EEC">
              <w:rPr>
                <w:sz w:val="20"/>
                <w:szCs w:val="20"/>
              </w:rPr>
              <w:t>Saskatchewan</w:t>
            </w:r>
          </w:p>
        </w:tc>
        <w:tc>
          <w:tcPr>
            <w:tcW w:w="1786" w:type="dxa"/>
            <w:tcBorders>
              <w:top w:val="nil"/>
              <w:bottom w:val="nil"/>
              <w:right w:val="nil"/>
            </w:tcBorders>
          </w:tcPr>
          <w:p w14:paraId="7073C3C0" w14:textId="191AA199" w:rsidR="00966B09" w:rsidRPr="009F4EEC" w:rsidRDefault="000A3B20" w:rsidP="009A0C6E">
            <w:pPr>
              <w:rPr>
                <w:sz w:val="20"/>
                <w:szCs w:val="20"/>
              </w:rPr>
            </w:pPr>
            <w:r>
              <w:rPr>
                <w:sz w:val="20"/>
                <w:szCs w:val="20"/>
              </w:rPr>
              <w:fldChar w:fldCharType="begin">
                <w:ffData>
                  <w:name w:val="Check12"/>
                  <w:enabled/>
                  <w:calcOnExit w:val="0"/>
                  <w:checkBox>
                    <w:sizeAuto/>
                    <w:default w:val="0"/>
                  </w:checkBox>
                </w:ffData>
              </w:fldChar>
            </w:r>
            <w:bookmarkStart w:id="4"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
          </w:p>
        </w:tc>
      </w:tr>
      <w:tr w:rsidR="00966B09" w:rsidRPr="009F4EEC" w14:paraId="23D2ED43" w14:textId="77777777" w:rsidTr="009A0C6E">
        <w:trPr>
          <w:trHeight w:val="226"/>
        </w:trPr>
        <w:tc>
          <w:tcPr>
            <w:tcW w:w="2327" w:type="dxa"/>
            <w:tcBorders>
              <w:top w:val="nil"/>
              <w:left w:val="nil"/>
              <w:bottom w:val="nil"/>
            </w:tcBorders>
          </w:tcPr>
          <w:p w14:paraId="676C3CF1" w14:textId="77777777" w:rsidR="00966B09" w:rsidRPr="009F4EEC" w:rsidRDefault="00966B09" w:rsidP="00B00707">
            <w:pPr>
              <w:ind w:left="459"/>
              <w:rPr>
                <w:sz w:val="20"/>
                <w:szCs w:val="20"/>
              </w:rPr>
            </w:pPr>
            <w:r w:rsidRPr="009F4EEC">
              <w:rPr>
                <w:sz w:val="20"/>
                <w:szCs w:val="20"/>
              </w:rPr>
              <w:t>Manitoba</w:t>
            </w:r>
          </w:p>
        </w:tc>
        <w:tc>
          <w:tcPr>
            <w:tcW w:w="1494" w:type="dxa"/>
            <w:tcBorders>
              <w:top w:val="nil"/>
              <w:bottom w:val="nil"/>
            </w:tcBorders>
          </w:tcPr>
          <w:p w14:paraId="3E6AE3AF" w14:textId="3C60A1C1" w:rsidR="00966B09" w:rsidRPr="009F4EEC" w:rsidRDefault="000A3B20" w:rsidP="009A0C6E">
            <w:pPr>
              <w:rPr>
                <w:sz w:val="20"/>
                <w:szCs w:val="20"/>
              </w:rPr>
            </w:pPr>
            <w:r>
              <w:rPr>
                <w:sz w:val="20"/>
                <w:szCs w:val="20"/>
              </w:rPr>
              <w:fldChar w:fldCharType="begin">
                <w:ffData>
                  <w:name w:val="Check5"/>
                  <w:enabled/>
                  <w:calcOnExit w:val="0"/>
                  <w:checkBox>
                    <w:sizeAuto/>
                    <w:default w:val="0"/>
                  </w:checkBox>
                </w:ffData>
              </w:fldChar>
            </w:r>
            <w:bookmarkStart w:id="5" w:name="Check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p>
        </w:tc>
        <w:tc>
          <w:tcPr>
            <w:tcW w:w="2166" w:type="dxa"/>
            <w:tcBorders>
              <w:top w:val="nil"/>
              <w:bottom w:val="nil"/>
            </w:tcBorders>
          </w:tcPr>
          <w:p w14:paraId="25AD8D43" w14:textId="77777777" w:rsidR="00966B09" w:rsidRPr="009F4EEC" w:rsidRDefault="00966B09" w:rsidP="009A0C6E">
            <w:pPr>
              <w:rPr>
                <w:sz w:val="20"/>
                <w:szCs w:val="20"/>
              </w:rPr>
            </w:pPr>
            <w:r w:rsidRPr="009F4EEC">
              <w:rPr>
                <w:sz w:val="20"/>
                <w:szCs w:val="20"/>
              </w:rPr>
              <w:t>Nunavut</w:t>
            </w:r>
          </w:p>
        </w:tc>
        <w:tc>
          <w:tcPr>
            <w:tcW w:w="806" w:type="dxa"/>
            <w:tcBorders>
              <w:top w:val="nil"/>
              <w:bottom w:val="nil"/>
            </w:tcBorders>
          </w:tcPr>
          <w:p w14:paraId="0E111145" w14:textId="77777777" w:rsidR="00966B09" w:rsidRPr="009F4EEC" w:rsidRDefault="00966B09" w:rsidP="009A0C6E">
            <w:pPr>
              <w:rPr>
                <w:sz w:val="20"/>
                <w:szCs w:val="20"/>
              </w:rPr>
            </w:pPr>
            <w:r w:rsidRPr="009F4EEC">
              <w:rPr>
                <w:sz w:val="20"/>
                <w:szCs w:val="20"/>
              </w:rPr>
              <w:fldChar w:fldCharType="begin">
                <w:ffData>
                  <w:name w:val="Check15"/>
                  <w:enabled/>
                  <w:calcOnExit w:val="0"/>
                  <w:checkBox>
                    <w:sizeAuto/>
                    <w:default w:val="0"/>
                  </w:checkBox>
                </w:ffData>
              </w:fldChar>
            </w:r>
            <w:bookmarkStart w:id="6" w:name="Check15"/>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6"/>
          </w:p>
        </w:tc>
        <w:tc>
          <w:tcPr>
            <w:tcW w:w="2336" w:type="dxa"/>
            <w:tcBorders>
              <w:top w:val="nil"/>
              <w:bottom w:val="nil"/>
            </w:tcBorders>
          </w:tcPr>
          <w:p w14:paraId="3FD033F2" w14:textId="77777777" w:rsidR="00966B09" w:rsidRPr="009F4EEC" w:rsidRDefault="00966B09" w:rsidP="009A0C6E">
            <w:pPr>
              <w:rPr>
                <w:sz w:val="20"/>
                <w:szCs w:val="20"/>
              </w:rPr>
            </w:pPr>
            <w:r w:rsidRPr="009F4EEC">
              <w:rPr>
                <w:sz w:val="20"/>
                <w:szCs w:val="20"/>
              </w:rPr>
              <w:t>Yukon</w:t>
            </w:r>
          </w:p>
        </w:tc>
        <w:tc>
          <w:tcPr>
            <w:tcW w:w="1786" w:type="dxa"/>
            <w:tcBorders>
              <w:top w:val="nil"/>
              <w:bottom w:val="nil"/>
              <w:right w:val="nil"/>
            </w:tcBorders>
          </w:tcPr>
          <w:p w14:paraId="3165A760" w14:textId="20D61A7E" w:rsidR="00966B09" w:rsidRPr="009F4EEC" w:rsidRDefault="000A3B20" w:rsidP="009A0C6E">
            <w:pPr>
              <w:rPr>
                <w:sz w:val="20"/>
                <w:szCs w:val="20"/>
              </w:rPr>
            </w:pPr>
            <w:r>
              <w:rPr>
                <w:sz w:val="20"/>
                <w:szCs w:val="20"/>
              </w:rPr>
              <w:fldChar w:fldCharType="begin">
                <w:ffData>
                  <w:name w:val="Check13"/>
                  <w:enabled/>
                  <w:calcOnExit w:val="0"/>
                  <w:checkBox>
                    <w:sizeAuto/>
                    <w:default w:val="0"/>
                  </w:checkBox>
                </w:ffData>
              </w:fldChar>
            </w:r>
            <w:bookmarkStart w:id="7" w:name="Check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
          </w:p>
        </w:tc>
      </w:tr>
      <w:tr w:rsidR="00966B09" w:rsidRPr="009F4EEC" w14:paraId="7836E71A" w14:textId="77777777" w:rsidTr="00485096">
        <w:trPr>
          <w:trHeight w:val="226"/>
        </w:trPr>
        <w:tc>
          <w:tcPr>
            <w:tcW w:w="2327" w:type="dxa"/>
            <w:tcBorders>
              <w:top w:val="nil"/>
              <w:left w:val="nil"/>
              <w:bottom w:val="nil"/>
            </w:tcBorders>
          </w:tcPr>
          <w:p w14:paraId="6DE4DF94" w14:textId="77777777" w:rsidR="00966B09" w:rsidRPr="009F4EEC" w:rsidRDefault="00966B09" w:rsidP="0004517B">
            <w:pPr>
              <w:ind w:left="459"/>
              <w:rPr>
                <w:sz w:val="20"/>
                <w:szCs w:val="20"/>
              </w:rPr>
            </w:pPr>
            <w:r w:rsidRPr="009F4EEC">
              <w:rPr>
                <w:sz w:val="20"/>
                <w:szCs w:val="20"/>
              </w:rPr>
              <w:t>New Brunswick</w:t>
            </w:r>
          </w:p>
        </w:tc>
        <w:tc>
          <w:tcPr>
            <w:tcW w:w="1494" w:type="dxa"/>
            <w:tcBorders>
              <w:top w:val="nil"/>
              <w:bottom w:val="nil"/>
            </w:tcBorders>
          </w:tcPr>
          <w:p w14:paraId="00623279" w14:textId="77777777" w:rsidR="00966B09" w:rsidRPr="009F4EEC" w:rsidRDefault="00966B09" w:rsidP="0004517B">
            <w:pPr>
              <w:rPr>
                <w:sz w:val="20"/>
                <w:szCs w:val="20"/>
              </w:rPr>
            </w:pPr>
            <w:r w:rsidRPr="009F4EEC">
              <w:rPr>
                <w:sz w:val="20"/>
                <w:szCs w:val="20"/>
              </w:rPr>
              <w:fldChar w:fldCharType="begin">
                <w:ffData>
                  <w:name w:val="Check11"/>
                  <w:enabled/>
                  <w:calcOnExit w:val="0"/>
                  <w:checkBox>
                    <w:sizeAuto/>
                    <w:default w:val="0"/>
                  </w:checkBox>
                </w:ffData>
              </w:fldChar>
            </w:r>
            <w:bookmarkStart w:id="8" w:name="Check11"/>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8"/>
          </w:p>
        </w:tc>
        <w:tc>
          <w:tcPr>
            <w:tcW w:w="2166" w:type="dxa"/>
            <w:tcBorders>
              <w:top w:val="nil"/>
              <w:bottom w:val="nil"/>
            </w:tcBorders>
          </w:tcPr>
          <w:p w14:paraId="5236E941" w14:textId="77777777" w:rsidR="00966B09" w:rsidRPr="009F4EEC" w:rsidRDefault="00966B09" w:rsidP="0004517B">
            <w:pPr>
              <w:rPr>
                <w:sz w:val="20"/>
                <w:szCs w:val="20"/>
              </w:rPr>
            </w:pPr>
            <w:r w:rsidRPr="009F4EEC">
              <w:rPr>
                <w:sz w:val="20"/>
                <w:szCs w:val="20"/>
              </w:rPr>
              <w:t>Ontario</w:t>
            </w:r>
          </w:p>
        </w:tc>
        <w:tc>
          <w:tcPr>
            <w:tcW w:w="806" w:type="dxa"/>
            <w:tcBorders>
              <w:top w:val="nil"/>
              <w:bottom w:val="nil"/>
            </w:tcBorders>
          </w:tcPr>
          <w:p w14:paraId="1F9F3D48" w14:textId="438A4CA3" w:rsidR="00966B09" w:rsidRPr="009F4EEC" w:rsidRDefault="000A3B20" w:rsidP="0004517B">
            <w:pPr>
              <w:rPr>
                <w:sz w:val="20"/>
                <w:szCs w:val="20"/>
              </w:rPr>
            </w:pPr>
            <w:r>
              <w:rPr>
                <w:sz w:val="20"/>
                <w:szCs w:val="20"/>
              </w:rPr>
              <w:fldChar w:fldCharType="begin">
                <w:ffData>
                  <w:name w:val="Check6"/>
                  <w:enabled/>
                  <w:calcOnExit w:val="0"/>
                  <w:checkBox>
                    <w:sizeAuto/>
                    <w:default w:val="0"/>
                  </w:checkBox>
                </w:ffData>
              </w:fldChar>
            </w:r>
            <w:bookmarkStart w:id="9"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
          </w:p>
        </w:tc>
        <w:tc>
          <w:tcPr>
            <w:tcW w:w="2336" w:type="dxa"/>
            <w:tcBorders>
              <w:top w:val="nil"/>
              <w:bottom w:val="nil"/>
            </w:tcBorders>
          </w:tcPr>
          <w:p w14:paraId="3AFEACC7" w14:textId="77777777" w:rsidR="00966B09" w:rsidRPr="009F4EEC" w:rsidRDefault="00966B09" w:rsidP="0004517B">
            <w:pPr>
              <w:rPr>
                <w:color w:val="FFFFFF"/>
                <w:sz w:val="20"/>
                <w:szCs w:val="20"/>
              </w:rPr>
            </w:pPr>
          </w:p>
        </w:tc>
        <w:tc>
          <w:tcPr>
            <w:tcW w:w="1786" w:type="dxa"/>
            <w:tcBorders>
              <w:top w:val="nil"/>
              <w:bottom w:val="nil"/>
              <w:right w:val="nil"/>
            </w:tcBorders>
          </w:tcPr>
          <w:p w14:paraId="57371BEB" w14:textId="77777777" w:rsidR="00966B09" w:rsidRPr="009F4EEC" w:rsidRDefault="00966B09" w:rsidP="0004517B">
            <w:pPr>
              <w:rPr>
                <w:color w:val="FFFFFF"/>
                <w:sz w:val="20"/>
                <w:szCs w:val="20"/>
              </w:rPr>
            </w:pPr>
          </w:p>
        </w:tc>
      </w:tr>
      <w:tr w:rsidR="00966B09" w:rsidRPr="009F4EEC" w14:paraId="77B0BDF1" w14:textId="77777777" w:rsidTr="00485096">
        <w:trPr>
          <w:trHeight w:val="226"/>
        </w:trPr>
        <w:tc>
          <w:tcPr>
            <w:tcW w:w="2327" w:type="dxa"/>
            <w:tcBorders>
              <w:top w:val="nil"/>
              <w:left w:val="nil"/>
              <w:bottom w:val="nil"/>
            </w:tcBorders>
          </w:tcPr>
          <w:p w14:paraId="6D4CBD63" w14:textId="77777777" w:rsidR="00966B09" w:rsidRPr="009F4EEC" w:rsidRDefault="00966B09" w:rsidP="0004517B">
            <w:pPr>
              <w:ind w:left="459"/>
              <w:rPr>
                <w:sz w:val="20"/>
                <w:szCs w:val="20"/>
              </w:rPr>
            </w:pPr>
            <w:r w:rsidRPr="009F4EEC">
              <w:rPr>
                <w:sz w:val="20"/>
                <w:szCs w:val="20"/>
              </w:rPr>
              <w:t>Newfoundland</w:t>
            </w:r>
          </w:p>
        </w:tc>
        <w:tc>
          <w:tcPr>
            <w:tcW w:w="1494" w:type="dxa"/>
            <w:tcBorders>
              <w:top w:val="nil"/>
              <w:bottom w:val="nil"/>
            </w:tcBorders>
          </w:tcPr>
          <w:p w14:paraId="340A835D" w14:textId="74ED71A8" w:rsidR="00966B09" w:rsidRPr="009F4EEC" w:rsidRDefault="000A3B20" w:rsidP="0004517B">
            <w:pPr>
              <w:rPr>
                <w:sz w:val="20"/>
                <w:szCs w:val="20"/>
              </w:rPr>
            </w:pPr>
            <w:r>
              <w:rPr>
                <w:sz w:val="20"/>
                <w:szCs w:val="20"/>
              </w:rPr>
              <w:fldChar w:fldCharType="begin">
                <w:ffData>
                  <w:name w:val="Check9"/>
                  <w:enabled/>
                  <w:calcOnExit w:val="0"/>
                  <w:checkBox>
                    <w:sizeAuto/>
                    <w:default w:val="0"/>
                  </w:checkBox>
                </w:ffData>
              </w:fldChar>
            </w:r>
            <w:bookmarkStart w:id="10" w:name="Check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p>
        </w:tc>
        <w:tc>
          <w:tcPr>
            <w:tcW w:w="2166" w:type="dxa"/>
            <w:tcBorders>
              <w:top w:val="nil"/>
              <w:bottom w:val="nil"/>
            </w:tcBorders>
          </w:tcPr>
          <w:p w14:paraId="125E5F21" w14:textId="77777777" w:rsidR="00966B09" w:rsidRPr="009F4EEC" w:rsidRDefault="00966B09" w:rsidP="0004517B">
            <w:pPr>
              <w:rPr>
                <w:sz w:val="20"/>
                <w:szCs w:val="20"/>
              </w:rPr>
            </w:pPr>
            <w:r w:rsidRPr="009F4EEC">
              <w:rPr>
                <w:sz w:val="20"/>
                <w:szCs w:val="20"/>
              </w:rPr>
              <w:t>Prince Edward Island</w:t>
            </w:r>
          </w:p>
        </w:tc>
        <w:tc>
          <w:tcPr>
            <w:tcW w:w="806" w:type="dxa"/>
            <w:tcBorders>
              <w:top w:val="nil"/>
              <w:bottom w:val="nil"/>
            </w:tcBorders>
          </w:tcPr>
          <w:p w14:paraId="49742E62" w14:textId="58EC1746" w:rsidR="00966B09" w:rsidRPr="009F4EEC" w:rsidRDefault="000A3B20" w:rsidP="0004517B">
            <w:pPr>
              <w:rPr>
                <w:sz w:val="20"/>
                <w:szCs w:val="20"/>
              </w:rPr>
            </w:pPr>
            <w:r>
              <w:rPr>
                <w:sz w:val="20"/>
                <w:szCs w:val="20"/>
              </w:rPr>
              <w:fldChar w:fldCharType="begin">
                <w:ffData>
                  <w:name w:val="Check10"/>
                  <w:enabled/>
                  <w:calcOnExit w:val="0"/>
                  <w:checkBox>
                    <w:sizeAuto/>
                    <w:default w:val="0"/>
                  </w:checkBox>
                </w:ffData>
              </w:fldChar>
            </w:r>
            <w:bookmarkStart w:id="11" w:name="Check1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1"/>
          </w:p>
        </w:tc>
        <w:tc>
          <w:tcPr>
            <w:tcW w:w="2336" w:type="dxa"/>
            <w:tcBorders>
              <w:top w:val="nil"/>
              <w:bottom w:val="nil"/>
            </w:tcBorders>
          </w:tcPr>
          <w:p w14:paraId="092444B0" w14:textId="77777777" w:rsidR="00966B09" w:rsidRPr="009F4EEC" w:rsidRDefault="00966B09" w:rsidP="0004517B">
            <w:pPr>
              <w:rPr>
                <w:color w:val="FFFFFF"/>
                <w:sz w:val="20"/>
                <w:szCs w:val="20"/>
              </w:rPr>
            </w:pPr>
          </w:p>
        </w:tc>
        <w:tc>
          <w:tcPr>
            <w:tcW w:w="1786" w:type="dxa"/>
            <w:tcBorders>
              <w:top w:val="nil"/>
              <w:bottom w:val="nil"/>
              <w:right w:val="nil"/>
            </w:tcBorders>
          </w:tcPr>
          <w:p w14:paraId="4F6BDAAB" w14:textId="77777777" w:rsidR="00966B09" w:rsidRPr="009F4EEC" w:rsidRDefault="00966B09" w:rsidP="0004517B">
            <w:pPr>
              <w:rPr>
                <w:color w:val="FFFFFF"/>
                <w:sz w:val="20"/>
                <w:szCs w:val="20"/>
              </w:rPr>
            </w:pPr>
          </w:p>
        </w:tc>
      </w:tr>
      <w:tr w:rsidR="00485096" w:rsidRPr="009F4EEC" w14:paraId="00FDD5F3" w14:textId="77777777" w:rsidTr="006B202D">
        <w:trPr>
          <w:trHeight w:val="217"/>
        </w:trPr>
        <w:tc>
          <w:tcPr>
            <w:tcW w:w="2327" w:type="dxa"/>
            <w:tcBorders>
              <w:top w:val="nil"/>
              <w:left w:val="nil"/>
              <w:bottom w:val="single" w:sz="4" w:space="0" w:color="auto"/>
            </w:tcBorders>
          </w:tcPr>
          <w:p w14:paraId="5273AF00" w14:textId="77777777" w:rsidR="00485096" w:rsidRPr="009F4EEC" w:rsidRDefault="00485096" w:rsidP="009A0C6E">
            <w:pPr>
              <w:rPr>
                <w:sz w:val="20"/>
                <w:szCs w:val="20"/>
              </w:rPr>
            </w:pPr>
          </w:p>
        </w:tc>
        <w:tc>
          <w:tcPr>
            <w:tcW w:w="1494" w:type="dxa"/>
            <w:tcBorders>
              <w:top w:val="nil"/>
              <w:bottom w:val="single" w:sz="4" w:space="0" w:color="auto"/>
            </w:tcBorders>
          </w:tcPr>
          <w:p w14:paraId="3B0D74EF" w14:textId="77777777" w:rsidR="00485096" w:rsidRPr="009F4EEC" w:rsidRDefault="00485096" w:rsidP="009A0C6E">
            <w:pPr>
              <w:rPr>
                <w:sz w:val="20"/>
                <w:szCs w:val="20"/>
              </w:rPr>
            </w:pPr>
          </w:p>
        </w:tc>
        <w:tc>
          <w:tcPr>
            <w:tcW w:w="2166" w:type="dxa"/>
            <w:tcBorders>
              <w:top w:val="nil"/>
              <w:bottom w:val="single" w:sz="4" w:space="0" w:color="auto"/>
            </w:tcBorders>
          </w:tcPr>
          <w:p w14:paraId="0E4BB7D0" w14:textId="77777777" w:rsidR="00485096" w:rsidRPr="009F4EEC" w:rsidRDefault="00485096" w:rsidP="009A0C6E">
            <w:pPr>
              <w:rPr>
                <w:sz w:val="20"/>
                <w:szCs w:val="20"/>
              </w:rPr>
            </w:pPr>
          </w:p>
        </w:tc>
        <w:tc>
          <w:tcPr>
            <w:tcW w:w="806" w:type="dxa"/>
            <w:tcBorders>
              <w:top w:val="nil"/>
              <w:bottom w:val="single" w:sz="4" w:space="0" w:color="auto"/>
            </w:tcBorders>
          </w:tcPr>
          <w:p w14:paraId="09D768E1" w14:textId="77777777" w:rsidR="00485096" w:rsidRPr="009F4EEC" w:rsidRDefault="00485096" w:rsidP="009A0C6E">
            <w:pPr>
              <w:rPr>
                <w:sz w:val="20"/>
                <w:szCs w:val="20"/>
              </w:rPr>
            </w:pPr>
          </w:p>
        </w:tc>
        <w:tc>
          <w:tcPr>
            <w:tcW w:w="2336" w:type="dxa"/>
            <w:tcBorders>
              <w:top w:val="nil"/>
              <w:bottom w:val="single" w:sz="4" w:space="0" w:color="auto"/>
            </w:tcBorders>
          </w:tcPr>
          <w:p w14:paraId="27DF29B3" w14:textId="77777777" w:rsidR="00485096" w:rsidRPr="009F4EEC" w:rsidRDefault="00485096" w:rsidP="009A0C6E">
            <w:pPr>
              <w:spacing w:before="20" w:after="20"/>
              <w:rPr>
                <w:color w:val="FFFFFF"/>
                <w:sz w:val="20"/>
                <w:szCs w:val="20"/>
              </w:rPr>
            </w:pPr>
          </w:p>
        </w:tc>
        <w:tc>
          <w:tcPr>
            <w:tcW w:w="1786" w:type="dxa"/>
            <w:tcBorders>
              <w:top w:val="nil"/>
              <w:bottom w:val="single" w:sz="4" w:space="0" w:color="auto"/>
              <w:right w:val="nil"/>
            </w:tcBorders>
          </w:tcPr>
          <w:p w14:paraId="374F8714" w14:textId="77777777" w:rsidR="00485096" w:rsidRPr="009F4EEC" w:rsidRDefault="00485096" w:rsidP="009A0C6E">
            <w:pPr>
              <w:spacing w:before="20" w:after="20"/>
              <w:rPr>
                <w:color w:val="FFFFFF"/>
                <w:sz w:val="20"/>
                <w:szCs w:val="20"/>
              </w:rPr>
            </w:pPr>
          </w:p>
        </w:tc>
      </w:tr>
      <w:tr w:rsidR="00461958" w:rsidRPr="009F4EEC" w14:paraId="792CD965" w14:textId="77777777" w:rsidTr="00485096">
        <w:trPr>
          <w:trHeight w:val="226"/>
        </w:trPr>
        <w:tc>
          <w:tcPr>
            <w:tcW w:w="2327" w:type="dxa"/>
            <w:tcBorders>
              <w:top w:val="single" w:sz="4" w:space="0" w:color="auto"/>
              <w:left w:val="nil"/>
              <w:bottom w:val="nil"/>
            </w:tcBorders>
          </w:tcPr>
          <w:p w14:paraId="250569ED" w14:textId="77777777" w:rsidR="00461958" w:rsidRPr="009F4EEC" w:rsidRDefault="00461958" w:rsidP="009A0C6E">
            <w:pPr>
              <w:rPr>
                <w:sz w:val="20"/>
                <w:szCs w:val="20"/>
              </w:rPr>
            </w:pPr>
          </w:p>
        </w:tc>
        <w:tc>
          <w:tcPr>
            <w:tcW w:w="1494" w:type="dxa"/>
            <w:tcBorders>
              <w:top w:val="single" w:sz="4" w:space="0" w:color="auto"/>
              <w:bottom w:val="nil"/>
            </w:tcBorders>
          </w:tcPr>
          <w:p w14:paraId="5BBD67BD" w14:textId="77777777" w:rsidR="00461958" w:rsidRPr="009F4EEC" w:rsidRDefault="00461958" w:rsidP="009A0C6E">
            <w:pPr>
              <w:rPr>
                <w:sz w:val="20"/>
                <w:szCs w:val="20"/>
              </w:rPr>
            </w:pPr>
          </w:p>
        </w:tc>
        <w:tc>
          <w:tcPr>
            <w:tcW w:w="2166" w:type="dxa"/>
            <w:tcBorders>
              <w:top w:val="single" w:sz="4" w:space="0" w:color="auto"/>
              <w:bottom w:val="nil"/>
            </w:tcBorders>
          </w:tcPr>
          <w:p w14:paraId="0C419D4F" w14:textId="77777777" w:rsidR="00461958" w:rsidRPr="009F4EEC" w:rsidRDefault="00461958" w:rsidP="009A0C6E">
            <w:pPr>
              <w:rPr>
                <w:sz w:val="20"/>
                <w:szCs w:val="20"/>
              </w:rPr>
            </w:pPr>
          </w:p>
        </w:tc>
        <w:tc>
          <w:tcPr>
            <w:tcW w:w="806" w:type="dxa"/>
            <w:tcBorders>
              <w:top w:val="single" w:sz="4" w:space="0" w:color="auto"/>
              <w:bottom w:val="nil"/>
            </w:tcBorders>
          </w:tcPr>
          <w:p w14:paraId="4C3CA130" w14:textId="77777777" w:rsidR="00461958" w:rsidRPr="009F4EEC" w:rsidRDefault="00461958" w:rsidP="009A0C6E">
            <w:pPr>
              <w:rPr>
                <w:sz w:val="20"/>
                <w:szCs w:val="20"/>
              </w:rPr>
            </w:pPr>
          </w:p>
        </w:tc>
        <w:tc>
          <w:tcPr>
            <w:tcW w:w="2336" w:type="dxa"/>
            <w:tcBorders>
              <w:top w:val="single" w:sz="4" w:space="0" w:color="auto"/>
              <w:bottom w:val="nil"/>
            </w:tcBorders>
          </w:tcPr>
          <w:p w14:paraId="4D007ED6" w14:textId="77777777" w:rsidR="00461958" w:rsidRPr="009F4EEC" w:rsidRDefault="00461958" w:rsidP="009A0C6E">
            <w:pPr>
              <w:spacing w:before="20" w:after="20"/>
              <w:rPr>
                <w:color w:val="FFFFFF"/>
                <w:sz w:val="20"/>
                <w:szCs w:val="20"/>
              </w:rPr>
            </w:pPr>
          </w:p>
        </w:tc>
        <w:tc>
          <w:tcPr>
            <w:tcW w:w="1786" w:type="dxa"/>
            <w:tcBorders>
              <w:top w:val="single" w:sz="4" w:space="0" w:color="auto"/>
              <w:bottom w:val="nil"/>
              <w:right w:val="nil"/>
            </w:tcBorders>
          </w:tcPr>
          <w:p w14:paraId="270EADC3" w14:textId="77777777" w:rsidR="00461958" w:rsidRPr="009F4EEC" w:rsidRDefault="00461958" w:rsidP="009A0C6E">
            <w:pPr>
              <w:spacing w:before="20" w:after="20"/>
              <w:rPr>
                <w:color w:val="FFFFFF"/>
                <w:sz w:val="20"/>
                <w:szCs w:val="20"/>
              </w:rPr>
            </w:pPr>
          </w:p>
        </w:tc>
      </w:tr>
      <w:tr w:rsidR="00966B09" w:rsidRPr="00461958" w14:paraId="45CE2152" w14:textId="77777777" w:rsidTr="00485096">
        <w:trPr>
          <w:trHeight w:val="223"/>
        </w:trPr>
        <w:tc>
          <w:tcPr>
            <w:tcW w:w="10915" w:type="dxa"/>
            <w:gridSpan w:val="6"/>
            <w:tcBorders>
              <w:top w:val="nil"/>
              <w:left w:val="nil"/>
              <w:bottom w:val="nil"/>
              <w:right w:val="nil"/>
            </w:tcBorders>
          </w:tcPr>
          <w:p w14:paraId="489CE370" w14:textId="5CBDD12B" w:rsidR="00966B09" w:rsidRPr="009F4EEC" w:rsidRDefault="00966B09" w:rsidP="0038618D">
            <w:pPr>
              <w:pStyle w:val="ListParagraph"/>
              <w:numPr>
                <w:ilvl w:val="0"/>
                <w:numId w:val="9"/>
              </w:numPr>
              <w:ind w:left="459" w:hanging="425"/>
              <w:rPr>
                <w:rFonts w:ascii="Arial" w:hAnsi="Arial" w:cs="Arial"/>
                <w:sz w:val="20"/>
                <w:szCs w:val="20"/>
              </w:rPr>
            </w:pPr>
            <w:r w:rsidRPr="009F4EEC">
              <w:rPr>
                <w:rFonts w:ascii="Arial" w:hAnsi="Arial" w:cs="Arial"/>
                <w:sz w:val="20"/>
                <w:szCs w:val="20"/>
              </w:rPr>
              <w:t xml:space="preserve">Type of business to be written: </w:t>
            </w:r>
            <w:r w:rsidRPr="0038618D">
              <w:rPr>
                <w:rFonts w:ascii="Arial" w:hAnsi="Arial" w:cs="Arial"/>
                <w:b/>
                <w:sz w:val="20"/>
                <w:szCs w:val="20"/>
              </w:rPr>
              <w:t xml:space="preserve">Wholesale </w:t>
            </w:r>
            <w:r w:rsidRPr="0038618D">
              <w:rPr>
                <w:rFonts w:ascii="Arial" w:hAnsi="Arial" w:cs="Arial"/>
                <w:sz w:val="20"/>
                <w:szCs w:val="20"/>
              </w:rPr>
              <w:fldChar w:fldCharType="begin">
                <w:ffData>
                  <w:name w:val="Check10"/>
                  <w:enabled/>
                  <w:calcOnExit w:val="0"/>
                  <w:checkBox>
                    <w:sizeAuto/>
                    <w:default w:val="0"/>
                  </w:checkBox>
                </w:ffData>
              </w:fldChar>
            </w:r>
            <w:r w:rsidRPr="0038618D">
              <w:rPr>
                <w:rFonts w:ascii="Arial" w:hAnsi="Arial" w:cs="Arial"/>
                <w:sz w:val="20"/>
                <w:szCs w:val="20"/>
              </w:rPr>
              <w:instrText xml:space="preserve"> FORMCHECKBOX </w:instrText>
            </w:r>
            <w:r w:rsidRPr="0038618D">
              <w:rPr>
                <w:rFonts w:ascii="Arial" w:hAnsi="Arial" w:cs="Arial"/>
                <w:sz w:val="20"/>
                <w:szCs w:val="20"/>
              </w:rPr>
            </w:r>
            <w:r w:rsidRPr="0038618D">
              <w:rPr>
                <w:rFonts w:ascii="Arial" w:hAnsi="Arial" w:cs="Arial"/>
                <w:sz w:val="20"/>
                <w:szCs w:val="20"/>
              </w:rPr>
              <w:fldChar w:fldCharType="separate"/>
            </w:r>
            <w:r w:rsidRPr="0038618D">
              <w:rPr>
                <w:rFonts w:ascii="Arial" w:hAnsi="Arial" w:cs="Arial"/>
                <w:sz w:val="20"/>
                <w:szCs w:val="20"/>
              </w:rPr>
              <w:fldChar w:fldCharType="end"/>
            </w:r>
            <w:r w:rsidR="00F95850" w:rsidRPr="0038618D">
              <w:rPr>
                <w:rFonts w:ascii="Arial" w:hAnsi="Arial" w:cs="Arial"/>
                <w:sz w:val="20"/>
                <w:szCs w:val="20"/>
              </w:rPr>
              <w:t xml:space="preserve"> </w:t>
            </w:r>
            <w:r w:rsidR="00F95850" w:rsidRPr="00691BF0">
              <w:rPr>
                <w:rFonts w:ascii="Arial" w:hAnsi="Arial" w:cs="Arial"/>
                <w:b/>
                <w:sz w:val="20"/>
                <w:szCs w:val="20"/>
              </w:rPr>
              <w:t>OR</w:t>
            </w:r>
            <w:r w:rsidR="00F95850" w:rsidRPr="0038618D">
              <w:rPr>
                <w:rFonts w:ascii="Arial" w:hAnsi="Arial" w:cs="Arial"/>
                <w:sz w:val="20"/>
                <w:szCs w:val="20"/>
              </w:rPr>
              <w:t xml:space="preserve"> </w:t>
            </w:r>
            <w:r w:rsidR="001E2AD6">
              <w:rPr>
                <w:rFonts w:ascii="Arial" w:hAnsi="Arial" w:cs="Arial"/>
                <w:sz w:val="20"/>
                <w:szCs w:val="20"/>
              </w:rPr>
              <w:t xml:space="preserve"> </w:t>
            </w:r>
            <w:r w:rsidR="00F95850" w:rsidRPr="0038618D">
              <w:rPr>
                <w:rFonts w:ascii="Arial" w:hAnsi="Arial" w:cs="Arial"/>
                <w:b/>
                <w:bCs/>
                <w:sz w:val="20"/>
                <w:szCs w:val="20"/>
              </w:rPr>
              <w:t>MGA</w:t>
            </w:r>
            <w:r w:rsidR="00F95850" w:rsidRPr="00B96933">
              <w:rPr>
                <w:rFonts w:ascii="Arial" w:hAnsi="Arial" w:cs="Arial"/>
                <w:b/>
                <w:bCs/>
                <w:sz w:val="20"/>
                <w:szCs w:val="20"/>
              </w:rPr>
              <w:t xml:space="preserve"> </w:t>
            </w:r>
            <w:r w:rsidR="000A3B20">
              <w:rPr>
                <w:rFonts w:ascii="Arial" w:hAnsi="Arial" w:cs="Arial"/>
                <w:sz w:val="20"/>
                <w:szCs w:val="20"/>
              </w:rPr>
              <w:fldChar w:fldCharType="begin">
                <w:ffData>
                  <w:name w:val=""/>
                  <w:enabled/>
                  <w:calcOnExit w:val="0"/>
                  <w:checkBox>
                    <w:sizeAuto/>
                    <w:default w:val="0"/>
                  </w:checkBox>
                </w:ffData>
              </w:fldChar>
            </w:r>
            <w:r w:rsidR="000A3B20">
              <w:rPr>
                <w:rFonts w:ascii="Arial" w:hAnsi="Arial" w:cs="Arial"/>
                <w:sz w:val="20"/>
                <w:szCs w:val="20"/>
              </w:rPr>
              <w:instrText xml:space="preserve"> FORMCHECKBOX </w:instrText>
            </w:r>
            <w:r w:rsidR="000A3B20">
              <w:rPr>
                <w:rFonts w:ascii="Arial" w:hAnsi="Arial" w:cs="Arial"/>
                <w:sz w:val="20"/>
                <w:szCs w:val="20"/>
              </w:rPr>
            </w:r>
            <w:r w:rsidR="000A3B20">
              <w:rPr>
                <w:rFonts w:ascii="Arial" w:hAnsi="Arial" w:cs="Arial"/>
                <w:sz w:val="20"/>
                <w:szCs w:val="20"/>
              </w:rPr>
              <w:fldChar w:fldCharType="separate"/>
            </w:r>
            <w:r w:rsidR="000A3B20">
              <w:rPr>
                <w:rFonts w:ascii="Arial" w:hAnsi="Arial" w:cs="Arial"/>
                <w:sz w:val="20"/>
                <w:szCs w:val="20"/>
              </w:rPr>
              <w:fldChar w:fldCharType="end"/>
            </w:r>
          </w:p>
        </w:tc>
      </w:tr>
      <w:tr w:rsidR="00485096" w:rsidRPr="00461958" w14:paraId="48D34780" w14:textId="77777777" w:rsidTr="00485096">
        <w:trPr>
          <w:trHeight w:val="223"/>
        </w:trPr>
        <w:tc>
          <w:tcPr>
            <w:tcW w:w="10915" w:type="dxa"/>
            <w:gridSpan w:val="6"/>
            <w:tcBorders>
              <w:top w:val="nil"/>
              <w:left w:val="nil"/>
              <w:bottom w:val="single" w:sz="4" w:space="0" w:color="auto"/>
              <w:right w:val="nil"/>
            </w:tcBorders>
          </w:tcPr>
          <w:p w14:paraId="0FE11445" w14:textId="77777777" w:rsidR="00485096" w:rsidRPr="00104A24" w:rsidRDefault="00485096" w:rsidP="00485096">
            <w:pPr>
              <w:pStyle w:val="ListParagraph"/>
              <w:ind w:left="317"/>
              <w:rPr>
                <w:rFonts w:ascii="Arial" w:hAnsi="Arial" w:cs="Arial"/>
                <w:sz w:val="20"/>
                <w:szCs w:val="20"/>
                <w:lang w:val="en-US"/>
              </w:rPr>
            </w:pPr>
          </w:p>
        </w:tc>
      </w:tr>
      <w:tr w:rsidR="00485096" w:rsidRPr="00461958" w14:paraId="5793F549" w14:textId="77777777" w:rsidTr="00485096">
        <w:trPr>
          <w:trHeight w:val="88"/>
        </w:trPr>
        <w:tc>
          <w:tcPr>
            <w:tcW w:w="10915" w:type="dxa"/>
            <w:gridSpan w:val="6"/>
            <w:tcBorders>
              <w:top w:val="single" w:sz="4" w:space="0" w:color="auto"/>
              <w:left w:val="nil"/>
              <w:bottom w:val="nil"/>
              <w:right w:val="nil"/>
            </w:tcBorders>
          </w:tcPr>
          <w:p w14:paraId="6C6AC852" w14:textId="77777777" w:rsidR="00485096" w:rsidRPr="00485096" w:rsidRDefault="00485096" w:rsidP="00485096">
            <w:pPr>
              <w:rPr>
                <w:sz w:val="20"/>
                <w:szCs w:val="20"/>
              </w:rPr>
            </w:pPr>
          </w:p>
        </w:tc>
      </w:tr>
      <w:tr w:rsidR="00485096" w:rsidRPr="00461958" w14:paraId="4945265D" w14:textId="77777777" w:rsidTr="00485096">
        <w:trPr>
          <w:trHeight w:val="432"/>
        </w:trPr>
        <w:tc>
          <w:tcPr>
            <w:tcW w:w="10915" w:type="dxa"/>
            <w:gridSpan w:val="6"/>
            <w:tcBorders>
              <w:top w:val="nil"/>
              <w:left w:val="nil"/>
              <w:bottom w:val="nil"/>
              <w:right w:val="nil"/>
            </w:tcBorders>
          </w:tcPr>
          <w:p w14:paraId="6235E954" w14:textId="77777777" w:rsidR="00485096" w:rsidRPr="00DA5354" w:rsidRDefault="00485096" w:rsidP="00B00707">
            <w:pPr>
              <w:pStyle w:val="ListParagraph"/>
              <w:numPr>
                <w:ilvl w:val="0"/>
                <w:numId w:val="9"/>
              </w:numPr>
              <w:ind w:left="459" w:hanging="425"/>
              <w:rPr>
                <w:rFonts w:ascii="Arial" w:hAnsi="Arial" w:cs="Arial"/>
                <w:sz w:val="20"/>
                <w:szCs w:val="20"/>
              </w:rPr>
            </w:pPr>
            <w:r w:rsidRPr="00DA5354">
              <w:rPr>
                <w:rFonts w:ascii="Arial" w:hAnsi="Arial" w:cs="Arial"/>
                <w:sz w:val="20"/>
                <w:szCs w:val="20"/>
              </w:rPr>
              <w:t xml:space="preserve">Claims handling will be by a </w:t>
            </w:r>
            <w:r w:rsidRPr="007104CE">
              <w:rPr>
                <w:rFonts w:ascii="Arial" w:hAnsi="Arial" w:cs="Arial"/>
                <w:b/>
                <w:sz w:val="20"/>
                <w:szCs w:val="20"/>
              </w:rPr>
              <w:t>Canadian law firm(s) or a licensed Canadian adjuster(s)</w:t>
            </w:r>
            <w:r w:rsidRPr="00DA5354">
              <w:rPr>
                <w:rFonts w:ascii="Arial" w:hAnsi="Arial" w:cs="Arial"/>
                <w:sz w:val="20"/>
                <w:szCs w:val="20"/>
              </w:rPr>
              <w:t>.</w:t>
            </w:r>
          </w:p>
        </w:tc>
      </w:tr>
      <w:tr w:rsidR="00485096" w:rsidRPr="00461958" w14:paraId="5C2B6581" w14:textId="77777777" w:rsidTr="00485096">
        <w:trPr>
          <w:trHeight w:val="228"/>
        </w:trPr>
        <w:tc>
          <w:tcPr>
            <w:tcW w:w="10915" w:type="dxa"/>
            <w:gridSpan w:val="6"/>
            <w:tcBorders>
              <w:top w:val="nil"/>
              <w:left w:val="nil"/>
              <w:bottom w:val="nil"/>
              <w:right w:val="nil"/>
            </w:tcBorders>
          </w:tcPr>
          <w:p w14:paraId="7CDD985F" w14:textId="2E55B830" w:rsidR="00485096" w:rsidRPr="00104A24" w:rsidRDefault="00485096" w:rsidP="00B00707">
            <w:pPr>
              <w:pStyle w:val="ListParagraph"/>
              <w:ind w:left="459"/>
              <w:rPr>
                <w:rFonts w:ascii="Arial" w:hAnsi="Arial" w:cs="Arial"/>
                <w:sz w:val="20"/>
                <w:szCs w:val="20"/>
              </w:rPr>
            </w:pPr>
            <w:r w:rsidRPr="00104A24">
              <w:rPr>
                <w:rFonts w:ascii="Arial" w:hAnsi="Arial" w:cs="Arial"/>
                <w:b/>
                <w:sz w:val="20"/>
                <w:szCs w:val="20"/>
              </w:rPr>
              <w:t>Name:</w:t>
            </w:r>
            <w:r w:rsidRPr="00104A24">
              <w:rPr>
                <w:rFonts w:ascii="Arial" w:hAnsi="Arial" w:cs="Arial"/>
                <w:sz w:val="20"/>
                <w:szCs w:val="20"/>
              </w:rPr>
              <w:t xml:space="preserve">  </w:t>
            </w:r>
          </w:p>
        </w:tc>
      </w:tr>
      <w:tr w:rsidR="00485096" w:rsidRPr="00461958" w14:paraId="7ED153C0" w14:textId="77777777" w:rsidTr="00485096">
        <w:trPr>
          <w:trHeight w:val="223"/>
        </w:trPr>
        <w:tc>
          <w:tcPr>
            <w:tcW w:w="10915" w:type="dxa"/>
            <w:gridSpan w:val="6"/>
            <w:tcBorders>
              <w:top w:val="nil"/>
              <w:left w:val="nil"/>
              <w:bottom w:val="single" w:sz="4" w:space="0" w:color="auto"/>
              <w:right w:val="nil"/>
            </w:tcBorders>
          </w:tcPr>
          <w:p w14:paraId="07E1DC69" w14:textId="77777777" w:rsidR="00485096" w:rsidRDefault="00485096" w:rsidP="00485096">
            <w:pPr>
              <w:pStyle w:val="ListParagraph"/>
              <w:ind w:left="317"/>
              <w:rPr>
                <w:rFonts w:ascii="Arial" w:hAnsi="Arial" w:cs="Arial"/>
                <w:sz w:val="20"/>
                <w:szCs w:val="20"/>
              </w:rPr>
            </w:pPr>
          </w:p>
        </w:tc>
      </w:tr>
      <w:tr w:rsidR="00485096" w:rsidRPr="00461958" w14:paraId="34997145" w14:textId="77777777" w:rsidTr="00297DA0">
        <w:trPr>
          <w:trHeight w:val="183"/>
        </w:trPr>
        <w:tc>
          <w:tcPr>
            <w:tcW w:w="10915" w:type="dxa"/>
            <w:gridSpan w:val="6"/>
            <w:tcBorders>
              <w:top w:val="single" w:sz="4" w:space="0" w:color="auto"/>
              <w:left w:val="nil"/>
              <w:bottom w:val="nil"/>
              <w:right w:val="nil"/>
            </w:tcBorders>
          </w:tcPr>
          <w:p w14:paraId="3F86E203" w14:textId="77777777" w:rsidR="00485096" w:rsidRPr="009F4EEC" w:rsidRDefault="00485096" w:rsidP="00485096">
            <w:pPr>
              <w:pStyle w:val="ListParagraph"/>
              <w:ind w:left="317"/>
              <w:rPr>
                <w:rFonts w:ascii="Arial" w:hAnsi="Arial" w:cs="Arial"/>
                <w:sz w:val="20"/>
                <w:szCs w:val="20"/>
              </w:rPr>
            </w:pPr>
          </w:p>
        </w:tc>
      </w:tr>
      <w:tr w:rsidR="00297DA0" w:rsidRPr="00461958" w14:paraId="7AE36A4D" w14:textId="77777777" w:rsidTr="00297DA0">
        <w:trPr>
          <w:trHeight w:val="567"/>
        </w:trPr>
        <w:tc>
          <w:tcPr>
            <w:tcW w:w="10915" w:type="dxa"/>
            <w:gridSpan w:val="6"/>
            <w:tcBorders>
              <w:top w:val="nil"/>
              <w:left w:val="nil"/>
              <w:bottom w:val="nil"/>
              <w:right w:val="nil"/>
            </w:tcBorders>
          </w:tcPr>
          <w:p w14:paraId="7D9B3848" w14:textId="7D3E52FC" w:rsidR="00297DA0" w:rsidRPr="009F4EEC" w:rsidRDefault="00BD0659" w:rsidP="00943443">
            <w:pPr>
              <w:pStyle w:val="ListParagraph"/>
              <w:numPr>
                <w:ilvl w:val="0"/>
                <w:numId w:val="9"/>
              </w:numPr>
              <w:ind w:left="459" w:hanging="425"/>
              <w:rPr>
                <w:rFonts w:ascii="Arial" w:hAnsi="Arial" w:cs="Arial"/>
                <w:sz w:val="20"/>
                <w:szCs w:val="20"/>
              </w:rPr>
            </w:pPr>
            <w:r>
              <w:rPr>
                <w:rFonts w:ascii="Arial" w:hAnsi="Arial" w:cs="Arial"/>
                <w:sz w:val="20"/>
                <w:szCs w:val="20"/>
              </w:rPr>
              <w:t xml:space="preserve">Should your request for </w:t>
            </w:r>
            <w:proofErr w:type="spellStart"/>
            <w:r>
              <w:rPr>
                <w:rFonts w:ascii="Arial" w:hAnsi="Arial" w:cs="Arial"/>
                <w:sz w:val="20"/>
                <w:szCs w:val="20"/>
              </w:rPr>
              <w:t>C</w:t>
            </w:r>
            <w:r w:rsidR="00297DA0" w:rsidRPr="009F4EEC">
              <w:rPr>
                <w:rFonts w:ascii="Arial" w:hAnsi="Arial" w:cs="Arial"/>
                <w:sz w:val="20"/>
                <w:szCs w:val="20"/>
              </w:rPr>
              <w:t>overholder</w:t>
            </w:r>
            <w:proofErr w:type="spellEnd"/>
            <w:r w:rsidR="00297DA0" w:rsidRPr="009F4EEC">
              <w:rPr>
                <w:rFonts w:ascii="Arial" w:hAnsi="Arial" w:cs="Arial"/>
                <w:sz w:val="20"/>
                <w:szCs w:val="20"/>
              </w:rPr>
              <w:t xml:space="preserve"> be successful, and should you intend on writing Open Market or reinsurance business under this authority, you will need to have completed the applicable undertaking and you will be required to register to the Attorney In Fact (AIF) signing process. With the implementation of the OSFI regulation (Part XIII) “insurance in Canada of risks”</w:t>
            </w:r>
            <w:r w:rsidR="00A52365">
              <w:rPr>
                <w:rFonts w:ascii="Arial" w:hAnsi="Arial" w:cs="Arial"/>
                <w:sz w:val="20"/>
                <w:szCs w:val="20"/>
              </w:rPr>
              <w:t>,</w:t>
            </w:r>
            <w:r w:rsidR="00DB7755">
              <w:rPr>
                <w:rFonts w:ascii="Arial" w:hAnsi="Arial" w:cs="Arial"/>
                <w:sz w:val="20"/>
                <w:szCs w:val="20"/>
              </w:rPr>
              <w:t xml:space="preserve"> i</w:t>
            </w:r>
            <w:r w:rsidR="00297DA0" w:rsidRPr="009F4EEC">
              <w:rPr>
                <w:rFonts w:ascii="Arial" w:hAnsi="Arial" w:cs="Arial"/>
                <w:sz w:val="20"/>
                <w:szCs w:val="20"/>
              </w:rPr>
              <w:t>t is a requirement that brokers in Canada sign an agreement to reaffirm the specific activities that they undertake on Lloyd’s behalf. This is to secure that when signed, Lloyd’s business in Canada, it will meet the definition of “insurance in Canada of risks</w:t>
            </w:r>
            <w:r w:rsidR="002010DE" w:rsidRPr="009F4EEC">
              <w:rPr>
                <w:rFonts w:ascii="Arial" w:hAnsi="Arial" w:cs="Arial"/>
                <w:sz w:val="20"/>
                <w:szCs w:val="20"/>
              </w:rPr>
              <w:t>” and</w:t>
            </w:r>
            <w:r w:rsidR="00297DA0" w:rsidRPr="009F4EEC">
              <w:rPr>
                <w:rFonts w:ascii="Arial" w:hAnsi="Arial" w:cs="Arial"/>
                <w:sz w:val="20"/>
                <w:szCs w:val="20"/>
              </w:rPr>
              <w:t xml:space="preserve"> minimize any disruption for Lloyd’s and its partners in Canada.</w:t>
            </w:r>
          </w:p>
          <w:p w14:paraId="46CB28A7" w14:textId="77777777" w:rsidR="00297DA0" w:rsidRPr="009F4EEC" w:rsidRDefault="00297DA0" w:rsidP="00B00707">
            <w:pPr>
              <w:pStyle w:val="ListParagraph"/>
              <w:ind w:left="459" w:hanging="459"/>
              <w:rPr>
                <w:rFonts w:ascii="Arial" w:hAnsi="Arial" w:cs="Arial"/>
                <w:sz w:val="20"/>
                <w:szCs w:val="20"/>
              </w:rPr>
            </w:pPr>
          </w:p>
        </w:tc>
      </w:tr>
      <w:tr w:rsidR="00485096" w:rsidRPr="00461958" w14:paraId="10218279" w14:textId="77777777" w:rsidTr="00AD66D8">
        <w:trPr>
          <w:trHeight w:val="236"/>
        </w:trPr>
        <w:tc>
          <w:tcPr>
            <w:tcW w:w="10915" w:type="dxa"/>
            <w:gridSpan w:val="6"/>
            <w:tcBorders>
              <w:top w:val="nil"/>
              <w:left w:val="nil"/>
              <w:bottom w:val="nil"/>
              <w:right w:val="nil"/>
            </w:tcBorders>
          </w:tcPr>
          <w:p w14:paraId="017211CC" w14:textId="569B4B0B" w:rsidR="00485096" w:rsidRPr="00AD66D8" w:rsidRDefault="00AD66D8" w:rsidP="00B00707">
            <w:pPr>
              <w:pStyle w:val="ListParagraph"/>
              <w:ind w:left="459"/>
              <w:rPr>
                <w:rFonts w:ascii="Arial" w:hAnsi="Arial" w:cs="Arial"/>
                <w:sz w:val="20"/>
                <w:szCs w:val="20"/>
              </w:rPr>
            </w:pPr>
            <w:r w:rsidRPr="009F4EEC">
              <w:rPr>
                <w:rFonts w:ascii="Arial" w:hAnsi="Arial" w:cs="Arial"/>
                <w:sz w:val="20"/>
                <w:szCs w:val="20"/>
              </w:rPr>
              <w:t>Does your firm intend on writing Open Market business</w:t>
            </w:r>
            <w:r>
              <w:rPr>
                <w:rFonts w:ascii="Arial" w:hAnsi="Arial" w:cs="Arial"/>
                <w:sz w:val="20"/>
                <w:szCs w:val="20"/>
              </w:rPr>
              <w:t xml:space="preserve">? </w:t>
            </w:r>
            <w:r w:rsidRPr="009F4EEC">
              <w:rPr>
                <w:rFonts w:ascii="Arial" w:hAnsi="Arial" w:cs="Arial"/>
                <w:sz w:val="20"/>
                <w:szCs w:val="20"/>
              </w:rPr>
              <w:t xml:space="preserve">  </w:t>
            </w:r>
            <w:r w:rsidRPr="00AB3D23">
              <w:rPr>
                <w:rFonts w:ascii="Arial" w:hAnsi="Arial" w:cs="Arial"/>
                <w:b/>
                <w:sz w:val="20"/>
                <w:szCs w:val="20"/>
              </w:rPr>
              <w:t>Yes</w:t>
            </w:r>
            <w:r w:rsidRPr="00AB3D23">
              <w:rPr>
                <w:rFonts w:ascii="Arial" w:hAnsi="Arial" w:cs="Arial"/>
                <w:sz w:val="20"/>
                <w:szCs w:val="20"/>
              </w:rPr>
              <w:t xml:space="preserve"> </w:t>
            </w:r>
            <w:r w:rsidR="000A3B20">
              <w:rPr>
                <w:rFonts w:ascii="Arial" w:hAnsi="Arial" w:cs="Arial"/>
                <w:sz w:val="20"/>
                <w:szCs w:val="20"/>
              </w:rPr>
              <w:fldChar w:fldCharType="begin">
                <w:ffData>
                  <w:name w:val=""/>
                  <w:enabled/>
                  <w:calcOnExit w:val="0"/>
                  <w:checkBox>
                    <w:sizeAuto/>
                    <w:default w:val="0"/>
                  </w:checkBox>
                </w:ffData>
              </w:fldChar>
            </w:r>
            <w:r w:rsidR="000A3B20">
              <w:rPr>
                <w:rFonts w:ascii="Arial" w:hAnsi="Arial" w:cs="Arial"/>
                <w:sz w:val="20"/>
                <w:szCs w:val="20"/>
              </w:rPr>
              <w:instrText xml:space="preserve"> FORMCHECKBOX </w:instrText>
            </w:r>
            <w:r w:rsidR="000A3B20">
              <w:rPr>
                <w:rFonts w:ascii="Arial" w:hAnsi="Arial" w:cs="Arial"/>
                <w:sz w:val="20"/>
                <w:szCs w:val="20"/>
              </w:rPr>
            </w:r>
            <w:r w:rsidR="000A3B20">
              <w:rPr>
                <w:rFonts w:ascii="Arial" w:hAnsi="Arial" w:cs="Arial"/>
                <w:sz w:val="20"/>
                <w:szCs w:val="20"/>
              </w:rPr>
              <w:fldChar w:fldCharType="separate"/>
            </w:r>
            <w:r w:rsidR="000A3B20">
              <w:rPr>
                <w:rFonts w:ascii="Arial" w:hAnsi="Arial" w:cs="Arial"/>
                <w:sz w:val="20"/>
                <w:szCs w:val="20"/>
              </w:rPr>
              <w:fldChar w:fldCharType="end"/>
            </w:r>
            <w:r w:rsidRPr="00AB3D23">
              <w:rPr>
                <w:rFonts w:ascii="Arial" w:hAnsi="Arial" w:cs="Arial"/>
                <w:sz w:val="20"/>
                <w:szCs w:val="20"/>
              </w:rPr>
              <w:t xml:space="preserve">        </w:t>
            </w:r>
            <w:r w:rsidRPr="00AB3D23">
              <w:rPr>
                <w:rFonts w:ascii="Arial" w:hAnsi="Arial" w:cs="Arial"/>
                <w:b/>
                <w:sz w:val="20"/>
                <w:szCs w:val="20"/>
              </w:rPr>
              <w:t>No</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p>
        </w:tc>
      </w:tr>
      <w:tr w:rsidR="00AD66D8" w:rsidRPr="00AD66D8" w14:paraId="549C1EAF" w14:textId="77777777" w:rsidTr="00C82AD4">
        <w:trPr>
          <w:trHeight w:val="283"/>
        </w:trPr>
        <w:tc>
          <w:tcPr>
            <w:tcW w:w="10915" w:type="dxa"/>
            <w:gridSpan w:val="6"/>
            <w:tcBorders>
              <w:top w:val="nil"/>
              <w:left w:val="nil"/>
              <w:bottom w:val="nil"/>
              <w:right w:val="nil"/>
            </w:tcBorders>
          </w:tcPr>
          <w:p w14:paraId="70971ABF" w14:textId="0CBCC839" w:rsidR="00676B69" w:rsidRDefault="00AD66D8" w:rsidP="00B00707">
            <w:pPr>
              <w:pStyle w:val="ListParagraph"/>
              <w:ind w:left="459"/>
              <w:rPr>
                <w:rFonts w:ascii="Arial" w:hAnsi="Arial" w:cs="Arial"/>
                <w:b/>
                <w:color w:val="FF0000"/>
                <w:sz w:val="20"/>
                <w:szCs w:val="20"/>
              </w:rPr>
            </w:pPr>
            <w:r w:rsidRPr="00AD66D8">
              <w:rPr>
                <w:rFonts w:ascii="Arial" w:hAnsi="Arial" w:cs="Arial"/>
                <w:b/>
                <w:sz w:val="20"/>
                <w:szCs w:val="20"/>
              </w:rPr>
              <w:t xml:space="preserve">If yes, please complete </w:t>
            </w:r>
            <w:r w:rsidR="00682671">
              <w:rPr>
                <w:rFonts w:ascii="Arial" w:hAnsi="Arial" w:cs="Arial"/>
                <w:b/>
                <w:sz w:val="20"/>
                <w:szCs w:val="20"/>
              </w:rPr>
              <w:t>the attached</w:t>
            </w:r>
            <w:r w:rsidR="00676B69">
              <w:rPr>
                <w:rFonts w:ascii="Arial" w:hAnsi="Arial" w:cs="Arial"/>
                <w:b/>
                <w:sz w:val="20"/>
                <w:szCs w:val="20"/>
              </w:rPr>
              <w:t xml:space="preserve"> </w:t>
            </w:r>
            <w:proofErr w:type="spellStart"/>
            <w:r w:rsidR="00B65808" w:rsidRPr="00B65808">
              <w:rPr>
                <w:rFonts w:ascii="Arial" w:hAnsi="Arial" w:cs="Arial"/>
                <w:b/>
                <w:sz w:val="20"/>
                <w:szCs w:val="20"/>
                <w:lang w:val="en-US" w:eastAsia="en-US"/>
              </w:rPr>
              <w:t>Coverholder's</w:t>
            </w:r>
            <w:proofErr w:type="spellEnd"/>
            <w:r w:rsidR="00B65808" w:rsidRPr="00B65808">
              <w:rPr>
                <w:rFonts w:ascii="Arial" w:hAnsi="Arial" w:cs="Arial"/>
                <w:b/>
                <w:sz w:val="20"/>
                <w:szCs w:val="20"/>
                <w:lang w:val="en-US" w:eastAsia="en-US"/>
              </w:rPr>
              <w:t xml:space="preserve"> OMC Undertaking</w:t>
            </w:r>
            <w:r w:rsidR="00B65808" w:rsidRPr="00F930F8" w:rsidDel="00B65808">
              <w:rPr>
                <w:rStyle w:val="Hyperlink"/>
                <w:rFonts w:ascii="Arial" w:hAnsi="Arial" w:cs="Arial"/>
                <w:b/>
                <w:bCs/>
                <w:color w:val="auto"/>
                <w:sz w:val="22"/>
                <w:szCs w:val="22"/>
                <w:u w:val="none"/>
              </w:rPr>
              <w:t xml:space="preserve"> </w:t>
            </w:r>
            <w:r w:rsidR="00676B69">
              <w:rPr>
                <w:rFonts w:ascii="Arial" w:hAnsi="Arial" w:cs="Arial"/>
                <w:b/>
                <w:sz w:val="20"/>
                <w:szCs w:val="20"/>
              </w:rPr>
              <w:t>form</w:t>
            </w:r>
            <w:r w:rsidR="00691BF0">
              <w:rPr>
                <w:rFonts w:ascii="Arial" w:hAnsi="Arial" w:cs="Arial"/>
                <w:b/>
                <w:sz w:val="20"/>
                <w:szCs w:val="20"/>
              </w:rPr>
              <w:t>.</w:t>
            </w:r>
          </w:p>
          <w:p w14:paraId="6FE9FEF7" w14:textId="77777777" w:rsidR="006A488D" w:rsidRDefault="006A488D" w:rsidP="00B00707">
            <w:pPr>
              <w:pStyle w:val="ListParagraph"/>
              <w:ind w:left="459"/>
              <w:rPr>
                <w:rFonts w:ascii="Arial" w:hAnsi="Arial" w:cs="Arial"/>
                <w:b/>
                <w:sz w:val="20"/>
                <w:szCs w:val="20"/>
              </w:rPr>
            </w:pPr>
          </w:p>
          <w:tbl>
            <w:tblPr>
              <w:tblW w:w="109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915"/>
            </w:tblGrid>
            <w:tr w:rsidR="00AD66D8" w:rsidRPr="00AD66D8" w14:paraId="15FB1ED9" w14:textId="77777777" w:rsidTr="007117B7">
              <w:trPr>
                <w:trHeight w:val="236"/>
              </w:trPr>
              <w:tc>
                <w:tcPr>
                  <w:tcW w:w="10915" w:type="dxa"/>
                  <w:tcBorders>
                    <w:top w:val="nil"/>
                    <w:left w:val="nil"/>
                    <w:bottom w:val="nil"/>
                    <w:right w:val="nil"/>
                  </w:tcBorders>
                </w:tcPr>
                <w:p w14:paraId="0F975522" w14:textId="77777777" w:rsidR="00901319" w:rsidRDefault="00901319" w:rsidP="00B00707">
                  <w:pPr>
                    <w:ind w:left="351"/>
                    <w:rPr>
                      <w:b/>
                      <w:bCs/>
                      <w:sz w:val="20"/>
                      <w:szCs w:val="20"/>
                    </w:rPr>
                  </w:pPr>
                </w:p>
                <w:p w14:paraId="7EE74FC6" w14:textId="5CA70C7F" w:rsidR="00AD66D8" w:rsidRPr="00B96933" w:rsidRDefault="002010DE" w:rsidP="00B00707">
                  <w:pPr>
                    <w:ind w:left="351"/>
                    <w:rPr>
                      <w:b/>
                      <w:bCs/>
                      <w:sz w:val="20"/>
                      <w:szCs w:val="20"/>
                    </w:rPr>
                  </w:pPr>
                  <w:r w:rsidRPr="00B96933">
                    <w:rPr>
                      <w:b/>
                      <w:bCs/>
                      <w:sz w:val="20"/>
                      <w:szCs w:val="20"/>
                    </w:rPr>
                    <w:t xml:space="preserve">NOTE: Automobile business </w:t>
                  </w:r>
                  <w:r w:rsidR="006A488D" w:rsidRPr="00B96933">
                    <w:rPr>
                      <w:b/>
                      <w:bCs/>
                      <w:sz w:val="20"/>
                      <w:szCs w:val="20"/>
                    </w:rPr>
                    <w:t>cannot be written in the</w:t>
                  </w:r>
                  <w:r w:rsidRPr="00B96933">
                    <w:rPr>
                      <w:b/>
                      <w:bCs/>
                      <w:sz w:val="20"/>
                      <w:szCs w:val="20"/>
                    </w:rPr>
                    <w:t xml:space="preserve"> Open Market business.</w:t>
                  </w:r>
                </w:p>
                <w:p w14:paraId="0AEC5D7D" w14:textId="77777777" w:rsidR="002010DE" w:rsidRPr="00AD66D8" w:rsidRDefault="002010DE" w:rsidP="00B00707">
                  <w:pPr>
                    <w:ind w:left="351"/>
                    <w:rPr>
                      <w:sz w:val="20"/>
                      <w:szCs w:val="20"/>
                    </w:rPr>
                  </w:pPr>
                </w:p>
                <w:p w14:paraId="28CB2FF2" w14:textId="0A7FA573" w:rsidR="00AD66D8" w:rsidRPr="00AD66D8" w:rsidRDefault="00AD66D8" w:rsidP="00B00707">
                  <w:pPr>
                    <w:pStyle w:val="ListParagraph"/>
                    <w:ind w:left="351"/>
                    <w:rPr>
                      <w:rFonts w:ascii="Arial" w:hAnsi="Arial" w:cs="Arial"/>
                      <w:sz w:val="20"/>
                      <w:szCs w:val="20"/>
                    </w:rPr>
                  </w:pPr>
                  <w:r w:rsidRPr="009F4EEC">
                    <w:rPr>
                      <w:rFonts w:ascii="Arial" w:hAnsi="Arial" w:cs="Arial"/>
                      <w:sz w:val="20"/>
                      <w:szCs w:val="20"/>
                    </w:rPr>
                    <w:t xml:space="preserve">Does your firm intend on writing </w:t>
                  </w:r>
                  <w:r>
                    <w:rPr>
                      <w:rFonts w:ascii="Arial" w:hAnsi="Arial" w:cs="Arial"/>
                      <w:sz w:val="20"/>
                      <w:szCs w:val="20"/>
                    </w:rPr>
                    <w:t xml:space="preserve">Reinsurance? </w:t>
                  </w:r>
                  <w:r w:rsidRPr="009F4EEC">
                    <w:rPr>
                      <w:rFonts w:ascii="Arial" w:hAnsi="Arial" w:cs="Arial"/>
                      <w:sz w:val="20"/>
                      <w:szCs w:val="20"/>
                    </w:rPr>
                    <w:t xml:space="preserve">  </w:t>
                  </w:r>
                  <w:r w:rsidRPr="00AB3D23">
                    <w:rPr>
                      <w:rFonts w:ascii="Arial" w:hAnsi="Arial" w:cs="Arial"/>
                      <w:b/>
                      <w:sz w:val="20"/>
                      <w:szCs w:val="20"/>
                    </w:rPr>
                    <w:t>Yes</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r w:rsidRPr="00AB3D23">
                    <w:rPr>
                      <w:rFonts w:ascii="Arial" w:hAnsi="Arial" w:cs="Arial"/>
                      <w:sz w:val="20"/>
                      <w:szCs w:val="20"/>
                    </w:rPr>
                    <w:t xml:space="preserve">        </w:t>
                  </w:r>
                  <w:r w:rsidRPr="00AB3D23">
                    <w:rPr>
                      <w:rFonts w:ascii="Arial" w:hAnsi="Arial" w:cs="Arial"/>
                      <w:b/>
                      <w:sz w:val="20"/>
                      <w:szCs w:val="20"/>
                    </w:rPr>
                    <w:t>No</w:t>
                  </w:r>
                  <w:r w:rsidRPr="00AB3D23">
                    <w:rPr>
                      <w:rFonts w:ascii="Arial" w:hAnsi="Arial" w:cs="Arial"/>
                      <w:sz w:val="20"/>
                      <w:szCs w:val="20"/>
                    </w:rPr>
                    <w:t xml:space="preserve"> </w:t>
                  </w:r>
                  <w:r w:rsidR="000A3B20">
                    <w:rPr>
                      <w:rFonts w:ascii="Arial" w:hAnsi="Arial" w:cs="Arial"/>
                      <w:sz w:val="20"/>
                      <w:szCs w:val="20"/>
                    </w:rPr>
                    <w:fldChar w:fldCharType="begin">
                      <w:ffData>
                        <w:name w:val=""/>
                        <w:enabled/>
                        <w:calcOnExit w:val="0"/>
                        <w:checkBox>
                          <w:sizeAuto/>
                          <w:default w:val="0"/>
                        </w:checkBox>
                      </w:ffData>
                    </w:fldChar>
                  </w:r>
                  <w:r w:rsidR="000A3B20">
                    <w:rPr>
                      <w:rFonts w:ascii="Arial" w:hAnsi="Arial" w:cs="Arial"/>
                      <w:sz w:val="20"/>
                      <w:szCs w:val="20"/>
                    </w:rPr>
                    <w:instrText xml:space="preserve"> FORMCHECKBOX </w:instrText>
                  </w:r>
                  <w:r w:rsidR="000A3B20">
                    <w:rPr>
                      <w:rFonts w:ascii="Arial" w:hAnsi="Arial" w:cs="Arial"/>
                      <w:sz w:val="20"/>
                      <w:szCs w:val="20"/>
                    </w:rPr>
                  </w:r>
                  <w:r w:rsidR="000A3B20">
                    <w:rPr>
                      <w:rFonts w:ascii="Arial" w:hAnsi="Arial" w:cs="Arial"/>
                      <w:sz w:val="20"/>
                      <w:szCs w:val="20"/>
                    </w:rPr>
                    <w:fldChar w:fldCharType="separate"/>
                  </w:r>
                  <w:r w:rsidR="000A3B20">
                    <w:rPr>
                      <w:rFonts w:ascii="Arial" w:hAnsi="Arial" w:cs="Arial"/>
                      <w:sz w:val="20"/>
                      <w:szCs w:val="20"/>
                    </w:rPr>
                    <w:fldChar w:fldCharType="end"/>
                  </w:r>
                </w:p>
              </w:tc>
            </w:tr>
            <w:tr w:rsidR="00AD66D8" w:rsidRPr="00AD66D8" w14:paraId="3C4E758B" w14:textId="77777777" w:rsidTr="007117B7">
              <w:trPr>
                <w:trHeight w:val="283"/>
              </w:trPr>
              <w:tc>
                <w:tcPr>
                  <w:tcW w:w="10915" w:type="dxa"/>
                  <w:tcBorders>
                    <w:top w:val="nil"/>
                    <w:left w:val="nil"/>
                    <w:bottom w:val="nil"/>
                    <w:right w:val="nil"/>
                  </w:tcBorders>
                </w:tcPr>
                <w:p w14:paraId="5DDB2CB1" w14:textId="77777777" w:rsidR="00AD66D8" w:rsidRPr="008F0B77" w:rsidRDefault="00AD66D8" w:rsidP="00E04072">
                  <w:pPr>
                    <w:pStyle w:val="ListParagraph"/>
                    <w:ind w:left="351"/>
                    <w:rPr>
                      <w:rFonts w:ascii="Arial" w:hAnsi="Arial" w:cs="Arial"/>
                      <w:bCs/>
                      <w:sz w:val="20"/>
                      <w:szCs w:val="20"/>
                    </w:rPr>
                  </w:pPr>
                  <w:r w:rsidRPr="008F0B77">
                    <w:rPr>
                      <w:rFonts w:ascii="Arial" w:hAnsi="Arial" w:cs="Arial"/>
                      <w:bCs/>
                      <w:sz w:val="20"/>
                      <w:szCs w:val="20"/>
                    </w:rPr>
                    <w:t xml:space="preserve">If yes, please complete </w:t>
                  </w:r>
                  <w:r w:rsidR="00682671" w:rsidRPr="008F0B77">
                    <w:rPr>
                      <w:rFonts w:ascii="Arial" w:hAnsi="Arial" w:cs="Arial"/>
                      <w:bCs/>
                      <w:sz w:val="20"/>
                      <w:szCs w:val="20"/>
                    </w:rPr>
                    <w:t>the attached</w:t>
                  </w:r>
                  <w:r w:rsidR="00E04072" w:rsidRPr="008F0B77">
                    <w:rPr>
                      <w:rFonts w:ascii="Arial" w:hAnsi="Arial" w:cs="Arial"/>
                      <w:bCs/>
                      <w:sz w:val="20"/>
                      <w:szCs w:val="20"/>
                    </w:rPr>
                    <w:t xml:space="preserve"> </w:t>
                  </w:r>
                  <w:r w:rsidR="00F930F8" w:rsidRPr="008F0B77">
                    <w:rPr>
                      <w:rFonts w:ascii="Arial" w:hAnsi="Arial" w:cs="Arial"/>
                      <w:bCs/>
                      <w:sz w:val="20"/>
                      <w:szCs w:val="20"/>
                    </w:rPr>
                    <w:t>Reinsurance Undertaking</w:t>
                  </w:r>
                  <w:r w:rsidR="00E04072" w:rsidRPr="008F0B77">
                    <w:rPr>
                      <w:rFonts w:ascii="Arial" w:hAnsi="Arial" w:cs="Arial"/>
                      <w:bCs/>
                      <w:sz w:val="20"/>
                      <w:szCs w:val="20"/>
                    </w:rPr>
                    <w:t xml:space="preserve"> form.</w:t>
                  </w:r>
                  <w:r w:rsidR="0063096C" w:rsidRPr="008F0B77">
                    <w:rPr>
                      <w:rFonts w:ascii="Arial" w:hAnsi="Arial" w:cs="Arial"/>
                      <w:bCs/>
                      <w:sz w:val="20"/>
                      <w:szCs w:val="20"/>
                    </w:rPr>
                    <w:t xml:space="preserve"> </w:t>
                  </w:r>
                </w:p>
              </w:tc>
            </w:tr>
            <w:tr w:rsidR="00AD66D8" w:rsidRPr="00AD66D8" w14:paraId="037BB214" w14:textId="77777777" w:rsidTr="007117B7">
              <w:trPr>
                <w:trHeight w:val="168"/>
              </w:trPr>
              <w:tc>
                <w:tcPr>
                  <w:tcW w:w="10915" w:type="dxa"/>
                  <w:tcBorders>
                    <w:top w:val="nil"/>
                    <w:left w:val="nil"/>
                    <w:bottom w:val="nil"/>
                    <w:right w:val="nil"/>
                  </w:tcBorders>
                </w:tcPr>
                <w:p w14:paraId="290016E9" w14:textId="77777777" w:rsidR="00AD66D8" w:rsidRPr="00AD66D8" w:rsidRDefault="00AD66D8" w:rsidP="00B00707">
                  <w:pPr>
                    <w:pStyle w:val="ListParagraph"/>
                    <w:ind w:left="351"/>
                    <w:rPr>
                      <w:rFonts w:ascii="Arial" w:hAnsi="Arial" w:cs="Arial"/>
                      <w:b/>
                      <w:sz w:val="20"/>
                      <w:szCs w:val="20"/>
                    </w:rPr>
                  </w:pPr>
                </w:p>
              </w:tc>
            </w:tr>
            <w:tr w:rsidR="00AD66D8" w:rsidRPr="00AD66D8" w14:paraId="20DD362E" w14:textId="77777777" w:rsidTr="007117B7">
              <w:trPr>
                <w:trHeight w:val="283"/>
              </w:trPr>
              <w:tc>
                <w:tcPr>
                  <w:tcW w:w="10915" w:type="dxa"/>
                  <w:tcBorders>
                    <w:top w:val="nil"/>
                    <w:left w:val="nil"/>
                    <w:bottom w:val="nil"/>
                    <w:right w:val="nil"/>
                  </w:tcBorders>
                </w:tcPr>
                <w:p w14:paraId="3B6B5D0B" w14:textId="77777777" w:rsidR="00AD66D8" w:rsidRPr="00AD66D8" w:rsidRDefault="00AD66D8" w:rsidP="00C40D6D">
                  <w:pPr>
                    <w:ind w:left="351"/>
                    <w:rPr>
                      <w:b/>
                      <w:sz w:val="20"/>
                      <w:szCs w:val="20"/>
                    </w:rPr>
                  </w:pPr>
                  <w:r w:rsidRPr="009F4EEC">
                    <w:rPr>
                      <w:color w:val="000000"/>
                      <w:sz w:val="20"/>
                      <w:szCs w:val="20"/>
                    </w:rPr>
                    <w:t xml:space="preserve">Post approval Lloyd’s Canada will contact you and provide you with documentation including terms and conditions for registration to the AIF signing process (ASPS). </w:t>
                  </w:r>
                  <w:r w:rsidRPr="009F4EEC">
                    <w:rPr>
                      <w:b/>
                      <w:color w:val="000000"/>
                      <w:sz w:val="20"/>
                      <w:szCs w:val="20"/>
                    </w:rPr>
                    <w:t>Note</w:t>
                  </w:r>
                  <w:r w:rsidR="00C40D6D">
                    <w:rPr>
                      <w:b/>
                      <w:color w:val="000000"/>
                      <w:sz w:val="20"/>
                      <w:szCs w:val="20"/>
                    </w:rPr>
                    <w:t>:</w:t>
                  </w:r>
                  <w:r w:rsidRPr="009F4EEC">
                    <w:rPr>
                      <w:b/>
                      <w:color w:val="000000"/>
                      <w:sz w:val="20"/>
                      <w:szCs w:val="20"/>
                    </w:rPr>
                    <w:t xml:space="preserve"> you will be unable to place business on the Open Market until </w:t>
                  </w:r>
                  <w:r w:rsidRPr="009F4EEC">
                    <w:rPr>
                      <w:b/>
                      <w:sz w:val="20"/>
                      <w:szCs w:val="20"/>
                    </w:rPr>
                    <w:t xml:space="preserve">you have signed the terms and conditions and registered to the ASPS. </w:t>
                  </w:r>
                </w:p>
              </w:tc>
            </w:tr>
            <w:tr w:rsidR="00AD66D8" w:rsidRPr="00AD66D8" w14:paraId="4585BC1F" w14:textId="77777777" w:rsidTr="00C82AD4">
              <w:trPr>
                <w:trHeight w:val="283"/>
              </w:trPr>
              <w:tc>
                <w:tcPr>
                  <w:tcW w:w="10915" w:type="dxa"/>
                  <w:tcBorders>
                    <w:top w:val="nil"/>
                    <w:left w:val="nil"/>
                    <w:bottom w:val="nil"/>
                    <w:right w:val="nil"/>
                  </w:tcBorders>
                </w:tcPr>
                <w:p w14:paraId="61744B9D" w14:textId="77777777" w:rsidR="00AD66D8" w:rsidRPr="009F4EEC" w:rsidRDefault="00AD66D8" w:rsidP="00B00707">
                  <w:pPr>
                    <w:ind w:left="351"/>
                    <w:rPr>
                      <w:color w:val="000000"/>
                      <w:sz w:val="20"/>
                      <w:szCs w:val="20"/>
                    </w:rPr>
                  </w:pPr>
                </w:p>
              </w:tc>
            </w:tr>
            <w:tr w:rsidR="00AD66D8" w:rsidRPr="00AD66D8" w14:paraId="20996488" w14:textId="77777777" w:rsidTr="00C82AD4">
              <w:trPr>
                <w:trHeight w:val="283"/>
              </w:trPr>
              <w:tc>
                <w:tcPr>
                  <w:tcW w:w="10915" w:type="dxa"/>
                  <w:tcBorders>
                    <w:top w:val="nil"/>
                    <w:left w:val="nil"/>
                    <w:bottom w:val="nil"/>
                    <w:right w:val="nil"/>
                  </w:tcBorders>
                </w:tcPr>
                <w:p w14:paraId="368ED54B" w14:textId="77777777" w:rsidR="00AD66D8" w:rsidRPr="00C82AD4" w:rsidRDefault="004401DE" w:rsidP="00C82AD4">
                  <w:pPr>
                    <w:ind w:left="351"/>
                    <w:rPr>
                      <w:sz w:val="22"/>
                      <w:szCs w:val="22"/>
                    </w:rPr>
                  </w:pPr>
                  <w:r>
                    <w:rPr>
                      <w:color w:val="000000"/>
                      <w:sz w:val="20"/>
                      <w:szCs w:val="20"/>
                    </w:rPr>
                    <w:t>Post approval, f</w:t>
                  </w:r>
                  <w:r w:rsidR="00AD66D8" w:rsidRPr="009F4EEC">
                    <w:rPr>
                      <w:color w:val="000000"/>
                      <w:sz w:val="20"/>
                      <w:szCs w:val="20"/>
                    </w:rPr>
                    <w:t xml:space="preserve">or questions/training regarding the ASPS, please contact </w:t>
                  </w:r>
                  <w:hyperlink r:id="rId11" w:history="1">
                    <w:r w:rsidR="00AD66D8" w:rsidRPr="009F4EEC">
                      <w:rPr>
                        <w:rStyle w:val="Hyperlink"/>
                        <w:sz w:val="20"/>
                        <w:szCs w:val="20"/>
                      </w:rPr>
                      <w:t>canadianaif@lloyds.com</w:t>
                    </w:r>
                  </w:hyperlink>
                  <w:r w:rsidR="00AD66D8" w:rsidRPr="009F4EEC">
                    <w:rPr>
                      <w:color w:val="000000"/>
                      <w:sz w:val="20"/>
                      <w:szCs w:val="20"/>
                    </w:rPr>
                    <w:t>.</w:t>
                  </w:r>
                </w:p>
              </w:tc>
            </w:tr>
          </w:tbl>
          <w:p w14:paraId="37B2776B" w14:textId="77777777" w:rsidR="00AD66D8" w:rsidRPr="00AD66D8" w:rsidRDefault="00AD66D8" w:rsidP="00B00707">
            <w:pPr>
              <w:pStyle w:val="ListParagraph"/>
              <w:ind w:left="459"/>
              <w:rPr>
                <w:rFonts w:ascii="Arial" w:hAnsi="Arial" w:cs="Arial"/>
                <w:b/>
                <w:sz w:val="20"/>
                <w:szCs w:val="20"/>
                <w:lang w:val="en-US"/>
              </w:rPr>
            </w:pPr>
          </w:p>
        </w:tc>
      </w:tr>
      <w:tr w:rsidR="00C82AD4" w:rsidRPr="00AD66D8" w14:paraId="58B49F5A" w14:textId="77777777" w:rsidTr="00C05FDB">
        <w:trPr>
          <w:trHeight w:val="106"/>
        </w:trPr>
        <w:tc>
          <w:tcPr>
            <w:tcW w:w="10915" w:type="dxa"/>
            <w:gridSpan w:val="6"/>
            <w:tcBorders>
              <w:top w:val="nil"/>
              <w:left w:val="nil"/>
              <w:bottom w:val="single" w:sz="4" w:space="0" w:color="auto"/>
              <w:right w:val="nil"/>
            </w:tcBorders>
          </w:tcPr>
          <w:p w14:paraId="0451FF1D" w14:textId="77777777" w:rsidR="00C82AD4" w:rsidRPr="00AD66D8" w:rsidRDefault="00C82AD4" w:rsidP="00B00707">
            <w:pPr>
              <w:pStyle w:val="ListParagraph"/>
              <w:ind w:left="459"/>
              <w:rPr>
                <w:rFonts w:ascii="Arial" w:hAnsi="Arial" w:cs="Arial"/>
                <w:b/>
                <w:sz w:val="20"/>
                <w:szCs w:val="20"/>
              </w:rPr>
            </w:pPr>
          </w:p>
        </w:tc>
      </w:tr>
    </w:tbl>
    <w:p w14:paraId="245212CB" w14:textId="77777777" w:rsidR="00AD66D8" w:rsidRDefault="00AD66D8" w:rsidP="00966B09">
      <w:pPr>
        <w:ind w:left="284" w:hanging="284"/>
        <w:rPr>
          <w:sz w:val="20"/>
          <w:szCs w:val="20"/>
        </w:rPr>
      </w:pPr>
    </w:p>
    <w:p w14:paraId="7F7FBF2D" w14:textId="77777777" w:rsidR="00901319" w:rsidRDefault="00901319" w:rsidP="00966B09">
      <w:pPr>
        <w:ind w:left="284" w:hanging="284"/>
        <w:rPr>
          <w:sz w:val="20"/>
          <w:szCs w:val="2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915"/>
      </w:tblGrid>
      <w:tr w:rsidR="00966B09" w:rsidRPr="0038618D" w14:paraId="7ED19119" w14:textId="77777777" w:rsidTr="00691BF0">
        <w:trPr>
          <w:trHeight w:val="238"/>
        </w:trPr>
        <w:tc>
          <w:tcPr>
            <w:tcW w:w="10915" w:type="dxa"/>
            <w:tcBorders>
              <w:top w:val="nil"/>
              <w:left w:val="nil"/>
              <w:bottom w:val="nil"/>
              <w:right w:val="nil"/>
            </w:tcBorders>
            <w:shd w:val="clear" w:color="auto" w:fill="0021A4"/>
            <w:vAlign w:val="center"/>
          </w:tcPr>
          <w:p w14:paraId="6C9A8447" w14:textId="77777777" w:rsidR="00966B09" w:rsidRPr="0038618D" w:rsidRDefault="00966B09" w:rsidP="00F224F9">
            <w:pPr>
              <w:tabs>
                <w:tab w:val="left" w:pos="4970"/>
                <w:tab w:val="left" w:pos="6480"/>
              </w:tabs>
              <w:spacing w:before="20" w:after="20"/>
              <w:rPr>
                <w:b/>
                <w:sz w:val="20"/>
              </w:rPr>
            </w:pPr>
            <w:r w:rsidRPr="00691BF0">
              <w:rPr>
                <w:b/>
              </w:rPr>
              <w:t>REPORTING</w:t>
            </w:r>
          </w:p>
        </w:tc>
      </w:tr>
      <w:tr w:rsidR="00903E52" w:rsidRPr="00D013F5" w14:paraId="6691F917" w14:textId="77777777" w:rsidTr="00010DDD">
        <w:trPr>
          <w:trHeight w:val="238"/>
        </w:trPr>
        <w:tc>
          <w:tcPr>
            <w:tcW w:w="10915" w:type="dxa"/>
            <w:tcBorders>
              <w:top w:val="nil"/>
              <w:left w:val="nil"/>
              <w:bottom w:val="nil"/>
              <w:right w:val="nil"/>
            </w:tcBorders>
            <w:vAlign w:val="center"/>
          </w:tcPr>
          <w:p w14:paraId="48B86F48" w14:textId="77777777" w:rsidR="00903E52" w:rsidRPr="00903E52" w:rsidRDefault="00903E52" w:rsidP="00F224F9">
            <w:pPr>
              <w:tabs>
                <w:tab w:val="left" w:pos="4970"/>
                <w:tab w:val="left" w:pos="6480"/>
              </w:tabs>
              <w:spacing w:before="20" w:after="20"/>
              <w:rPr>
                <w:b/>
                <w:sz w:val="20"/>
                <w:szCs w:val="20"/>
              </w:rPr>
            </w:pPr>
          </w:p>
        </w:tc>
      </w:tr>
      <w:tr w:rsidR="00903E52" w:rsidRPr="00D013F5" w14:paraId="7202178D" w14:textId="77777777" w:rsidTr="00010DDD">
        <w:trPr>
          <w:trHeight w:val="238"/>
        </w:trPr>
        <w:tc>
          <w:tcPr>
            <w:tcW w:w="10915" w:type="dxa"/>
            <w:tcBorders>
              <w:top w:val="nil"/>
              <w:left w:val="nil"/>
              <w:bottom w:val="single" w:sz="4" w:space="0" w:color="auto"/>
              <w:right w:val="nil"/>
            </w:tcBorders>
            <w:vAlign w:val="center"/>
          </w:tcPr>
          <w:p w14:paraId="090DE2B1" w14:textId="77777777" w:rsidR="00903E52" w:rsidRPr="009F4EEC" w:rsidRDefault="00903E52" w:rsidP="00943443">
            <w:pPr>
              <w:pStyle w:val="NormalWeb"/>
              <w:numPr>
                <w:ilvl w:val="0"/>
                <w:numId w:val="9"/>
              </w:numPr>
              <w:spacing w:before="0" w:after="0"/>
              <w:ind w:left="459" w:hanging="425"/>
              <w:rPr>
                <w:rFonts w:ascii="Arial" w:hAnsi="Arial" w:cs="Arial"/>
                <w:sz w:val="20"/>
                <w:szCs w:val="20"/>
              </w:rPr>
            </w:pPr>
            <w:r w:rsidRPr="009F4EEC">
              <w:rPr>
                <w:rFonts w:ascii="Arial" w:hAnsi="Arial" w:cs="Arial"/>
                <w:b/>
                <w:bCs/>
                <w:sz w:val="20"/>
                <w:szCs w:val="20"/>
              </w:rPr>
              <w:t>What is Lineage?</w:t>
            </w:r>
          </w:p>
          <w:p w14:paraId="74BE5306" w14:textId="77777777" w:rsidR="00903E52" w:rsidRDefault="00903E52" w:rsidP="00D90C29">
            <w:pPr>
              <w:pStyle w:val="NormalWeb"/>
              <w:spacing w:before="0" w:after="0"/>
              <w:ind w:left="459" w:hanging="459"/>
              <w:rPr>
                <w:rFonts w:ascii="Arial" w:hAnsi="Arial" w:cs="Arial"/>
                <w:sz w:val="20"/>
                <w:szCs w:val="20"/>
              </w:rPr>
            </w:pPr>
          </w:p>
          <w:p w14:paraId="44840C42" w14:textId="77777777" w:rsidR="007A4154" w:rsidRDefault="007A4154" w:rsidP="00D90C29">
            <w:pPr>
              <w:pStyle w:val="NormalWeb"/>
              <w:spacing w:before="0" w:after="0"/>
              <w:ind w:left="459"/>
              <w:rPr>
                <w:rFonts w:ascii="Arial" w:hAnsi="Arial" w:cs="Arial"/>
                <w:sz w:val="20"/>
                <w:szCs w:val="20"/>
              </w:rPr>
            </w:pPr>
            <w:r>
              <w:rPr>
                <w:rFonts w:ascii="Arial" w:hAnsi="Arial" w:cs="Arial"/>
                <w:sz w:val="20"/>
                <w:szCs w:val="20"/>
              </w:rPr>
              <w:t xml:space="preserve">Lineage is a </w:t>
            </w:r>
            <w:r w:rsidR="006A488D">
              <w:rPr>
                <w:rFonts w:ascii="Arial" w:hAnsi="Arial" w:cs="Arial"/>
                <w:sz w:val="20"/>
                <w:szCs w:val="20"/>
              </w:rPr>
              <w:t>web-based</w:t>
            </w:r>
            <w:r>
              <w:rPr>
                <w:rFonts w:ascii="Arial" w:hAnsi="Arial" w:cs="Arial"/>
                <w:sz w:val="20"/>
                <w:szCs w:val="20"/>
              </w:rPr>
              <w:t xml:space="preserve"> system for the reporting and settlement of Canadian binding authority business. It is comprised of three major components – Insurance Reporting, Business Intelligence and Accounting &amp; Settlement (A &amp; S).</w:t>
            </w:r>
          </w:p>
          <w:p w14:paraId="18D71C37" w14:textId="77777777" w:rsidR="001E2AD6" w:rsidRDefault="001E2AD6" w:rsidP="00D90C29">
            <w:pPr>
              <w:pStyle w:val="NormalWeb"/>
              <w:spacing w:before="0" w:after="0"/>
              <w:ind w:left="459"/>
              <w:rPr>
                <w:rFonts w:ascii="Arial" w:hAnsi="Arial" w:cs="Arial"/>
                <w:sz w:val="20"/>
                <w:szCs w:val="20"/>
              </w:rPr>
            </w:pPr>
          </w:p>
          <w:p w14:paraId="0F623476" w14:textId="77777777" w:rsidR="00D90C29" w:rsidRPr="00D90C29" w:rsidRDefault="007A4154" w:rsidP="00D90C29">
            <w:pPr>
              <w:pStyle w:val="NormalWeb"/>
              <w:spacing w:before="0" w:after="0"/>
              <w:ind w:left="459"/>
              <w:rPr>
                <w:rFonts w:ascii="Arial" w:hAnsi="Arial" w:cs="Arial"/>
                <w:sz w:val="20"/>
                <w:szCs w:val="20"/>
              </w:rPr>
            </w:pPr>
            <w:r>
              <w:rPr>
                <w:rFonts w:ascii="Arial" w:hAnsi="Arial" w:cs="Arial"/>
                <w:sz w:val="20"/>
                <w:szCs w:val="20"/>
              </w:rPr>
              <w:t>Lineage Benefits:</w:t>
            </w:r>
            <w:r w:rsidR="00D90C29" w:rsidRPr="00D90C29">
              <w:rPr>
                <w:rFonts w:ascii="Arial" w:hAnsi="Arial" w:cs="Arial"/>
                <w:sz w:val="20"/>
                <w:szCs w:val="20"/>
              </w:rPr>
              <w:t xml:space="preserve"> </w:t>
            </w:r>
          </w:p>
          <w:p w14:paraId="45835B79" w14:textId="77777777" w:rsidR="00D90C29" w:rsidRPr="00D90C29" w:rsidRDefault="00D90C29" w:rsidP="00D90C29">
            <w:pPr>
              <w:pStyle w:val="NormalWeb"/>
              <w:spacing w:before="0" w:after="0"/>
              <w:ind w:left="459"/>
              <w:rPr>
                <w:rFonts w:ascii="Arial" w:hAnsi="Arial" w:cs="Arial"/>
                <w:sz w:val="20"/>
                <w:szCs w:val="20"/>
              </w:rPr>
            </w:pPr>
          </w:p>
          <w:p w14:paraId="5B590B2B" w14:textId="77777777" w:rsidR="00D90C29" w:rsidRDefault="007A4154" w:rsidP="004D6C87">
            <w:pPr>
              <w:pStyle w:val="NormalWeb"/>
              <w:numPr>
                <w:ilvl w:val="0"/>
                <w:numId w:val="20"/>
              </w:numPr>
              <w:spacing w:before="0" w:after="0"/>
              <w:rPr>
                <w:rFonts w:ascii="Arial" w:hAnsi="Arial" w:cs="Arial"/>
                <w:b/>
                <w:sz w:val="20"/>
                <w:szCs w:val="20"/>
              </w:rPr>
            </w:pPr>
            <w:r>
              <w:rPr>
                <w:rFonts w:ascii="Arial" w:hAnsi="Arial" w:cs="Arial"/>
                <w:b/>
                <w:sz w:val="20"/>
                <w:szCs w:val="20"/>
              </w:rPr>
              <w:t xml:space="preserve">Save Time and Money – Eliminate Dual Entry </w:t>
            </w:r>
          </w:p>
          <w:p w14:paraId="020E6524" w14:textId="77777777" w:rsidR="007A4154" w:rsidRDefault="007A4154" w:rsidP="00691BF0">
            <w:pPr>
              <w:pStyle w:val="NormalWeb"/>
              <w:numPr>
                <w:ilvl w:val="0"/>
                <w:numId w:val="19"/>
              </w:numPr>
              <w:spacing w:before="0" w:after="0"/>
              <w:ind w:left="1173" w:hanging="357"/>
              <w:rPr>
                <w:rFonts w:ascii="Arial" w:hAnsi="Arial" w:cs="Arial"/>
                <w:sz w:val="20"/>
                <w:szCs w:val="20"/>
              </w:rPr>
            </w:pPr>
            <w:r w:rsidRPr="007A4154">
              <w:rPr>
                <w:rFonts w:ascii="Arial" w:hAnsi="Arial" w:cs="Arial"/>
                <w:sz w:val="20"/>
                <w:szCs w:val="20"/>
              </w:rPr>
              <w:t xml:space="preserve">Upload of Commercial policy data, Personal Lines Habitational data and Claims data from a </w:t>
            </w:r>
            <w:proofErr w:type="spellStart"/>
            <w:r w:rsidRPr="007A4154">
              <w:rPr>
                <w:rFonts w:ascii="Arial" w:hAnsi="Arial" w:cs="Arial"/>
                <w:sz w:val="20"/>
                <w:szCs w:val="20"/>
              </w:rPr>
              <w:t>Coverholder’s</w:t>
            </w:r>
            <w:proofErr w:type="spellEnd"/>
            <w:r w:rsidRPr="007A4154">
              <w:rPr>
                <w:rFonts w:ascii="Arial" w:hAnsi="Arial" w:cs="Arial"/>
                <w:sz w:val="20"/>
                <w:szCs w:val="20"/>
              </w:rPr>
              <w:t xml:space="preserve"> system to Lineage.</w:t>
            </w:r>
          </w:p>
          <w:p w14:paraId="35FB629A" w14:textId="77777777" w:rsidR="007A4154" w:rsidRDefault="007A4154" w:rsidP="00691BF0">
            <w:pPr>
              <w:pStyle w:val="NormalWeb"/>
              <w:numPr>
                <w:ilvl w:val="0"/>
                <w:numId w:val="19"/>
              </w:numPr>
              <w:spacing w:before="0" w:after="0"/>
              <w:ind w:left="1173" w:hanging="357"/>
              <w:rPr>
                <w:rFonts w:ascii="Arial" w:hAnsi="Arial" w:cs="Arial"/>
                <w:sz w:val="20"/>
                <w:szCs w:val="20"/>
              </w:rPr>
            </w:pPr>
            <w:r>
              <w:rPr>
                <w:rFonts w:ascii="Arial" w:hAnsi="Arial" w:cs="Arial"/>
                <w:sz w:val="20"/>
                <w:szCs w:val="20"/>
              </w:rPr>
              <w:t>Already interacts with most of the major BMS including Policy Works, Keal, CSSI and Applied Systems.</w:t>
            </w:r>
          </w:p>
          <w:p w14:paraId="62D28AB1" w14:textId="77777777" w:rsidR="007A4154" w:rsidRPr="007A4154" w:rsidRDefault="007A4154" w:rsidP="00691BF0">
            <w:pPr>
              <w:pStyle w:val="NormalWeb"/>
              <w:numPr>
                <w:ilvl w:val="0"/>
                <w:numId w:val="19"/>
              </w:numPr>
              <w:spacing w:before="0" w:after="0"/>
              <w:ind w:left="1173" w:hanging="357"/>
              <w:rPr>
                <w:rFonts w:ascii="Arial" w:hAnsi="Arial" w:cs="Arial"/>
                <w:sz w:val="20"/>
                <w:szCs w:val="20"/>
              </w:rPr>
            </w:pPr>
            <w:r>
              <w:rPr>
                <w:rFonts w:ascii="Arial" w:hAnsi="Arial" w:cs="Arial"/>
                <w:sz w:val="20"/>
                <w:szCs w:val="20"/>
              </w:rPr>
              <w:t>Custom upload option available.</w:t>
            </w:r>
          </w:p>
          <w:p w14:paraId="421F9360" w14:textId="77777777" w:rsidR="00D90C29" w:rsidRDefault="00D90C29" w:rsidP="00D90C29">
            <w:pPr>
              <w:pStyle w:val="NormalWeb"/>
              <w:spacing w:before="0" w:after="0"/>
              <w:ind w:left="459"/>
              <w:rPr>
                <w:rFonts w:ascii="Arial" w:hAnsi="Arial" w:cs="Arial"/>
                <w:sz w:val="20"/>
                <w:szCs w:val="20"/>
              </w:rPr>
            </w:pPr>
          </w:p>
          <w:p w14:paraId="50659301" w14:textId="77777777" w:rsidR="007A4154" w:rsidRPr="007A4154" w:rsidRDefault="007A4154" w:rsidP="004D6C87">
            <w:pPr>
              <w:pStyle w:val="NormalWeb"/>
              <w:numPr>
                <w:ilvl w:val="0"/>
                <w:numId w:val="20"/>
              </w:numPr>
              <w:spacing w:before="0" w:after="0"/>
              <w:rPr>
                <w:rFonts w:ascii="Arial" w:hAnsi="Arial" w:cs="Arial"/>
                <w:b/>
                <w:sz w:val="20"/>
                <w:szCs w:val="20"/>
              </w:rPr>
            </w:pPr>
            <w:r w:rsidRPr="007A4154">
              <w:rPr>
                <w:rFonts w:ascii="Arial" w:hAnsi="Arial" w:cs="Arial"/>
                <w:b/>
                <w:sz w:val="20"/>
                <w:szCs w:val="20"/>
              </w:rPr>
              <w:t>Automated Reporting</w:t>
            </w:r>
          </w:p>
          <w:p w14:paraId="63C571FD" w14:textId="1AFA183F" w:rsidR="00D90C29" w:rsidRDefault="007A4154" w:rsidP="00691BF0">
            <w:pPr>
              <w:pStyle w:val="NormalWeb"/>
              <w:numPr>
                <w:ilvl w:val="0"/>
                <w:numId w:val="19"/>
              </w:numPr>
              <w:spacing w:before="0" w:after="0"/>
              <w:ind w:left="1173" w:hanging="357"/>
              <w:rPr>
                <w:rFonts w:ascii="Arial" w:hAnsi="Arial" w:cs="Arial"/>
                <w:sz w:val="20"/>
                <w:szCs w:val="20"/>
              </w:rPr>
            </w:pPr>
            <w:r>
              <w:rPr>
                <w:rFonts w:ascii="Arial" w:hAnsi="Arial" w:cs="Arial"/>
                <w:sz w:val="20"/>
                <w:szCs w:val="20"/>
              </w:rPr>
              <w:t>A multitude of daily, monthly and quarterly reports are produced automatically and made available to Stakeholders</w:t>
            </w:r>
            <w:r w:rsidR="00691BF0">
              <w:rPr>
                <w:rFonts w:ascii="Arial" w:hAnsi="Arial" w:cs="Arial"/>
                <w:sz w:val="20"/>
                <w:szCs w:val="20"/>
              </w:rPr>
              <w:t>.</w:t>
            </w:r>
          </w:p>
          <w:p w14:paraId="746B88F4" w14:textId="77777777" w:rsidR="007A4154" w:rsidRDefault="007A4154" w:rsidP="00691BF0">
            <w:pPr>
              <w:pStyle w:val="NormalWeb"/>
              <w:numPr>
                <w:ilvl w:val="0"/>
                <w:numId w:val="19"/>
              </w:numPr>
              <w:spacing w:before="0" w:after="0"/>
              <w:ind w:left="1173" w:hanging="357"/>
              <w:rPr>
                <w:rFonts w:ascii="Arial" w:hAnsi="Arial" w:cs="Arial"/>
                <w:sz w:val="20"/>
                <w:szCs w:val="20"/>
              </w:rPr>
            </w:pPr>
            <w:r>
              <w:rPr>
                <w:rFonts w:ascii="Arial" w:hAnsi="Arial" w:cs="Arial"/>
                <w:sz w:val="20"/>
                <w:szCs w:val="20"/>
              </w:rPr>
              <w:t>Automatic transfer of information to Bordereau Management software through Web Services</w:t>
            </w:r>
            <w:r w:rsidR="005A279D">
              <w:rPr>
                <w:rFonts w:ascii="Arial" w:hAnsi="Arial" w:cs="Arial"/>
                <w:sz w:val="20"/>
                <w:szCs w:val="20"/>
              </w:rPr>
              <w:t>.</w:t>
            </w:r>
          </w:p>
          <w:p w14:paraId="5C71FCD0" w14:textId="77777777" w:rsidR="005A279D" w:rsidRDefault="005A279D" w:rsidP="00D90C29">
            <w:pPr>
              <w:pStyle w:val="NormalWeb"/>
              <w:spacing w:before="0" w:after="0"/>
              <w:ind w:left="459"/>
              <w:rPr>
                <w:rFonts w:ascii="Arial" w:hAnsi="Arial" w:cs="Arial"/>
                <w:sz w:val="20"/>
                <w:szCs w:val="20"/>
              </w:rPr>
            </w:pPr>
          </w:p>
          <w:p w14:paraId="1BFCA14A" w14:textId="77777777" w:rsidR="00D90C29" w:rsidRPr="00D90C29" w:rsidRDefault="005A279D" w:rsidP="004D6C87">
            <w:pPr>
              <w:pStyle w:val="NormalWeb"/>
              <w:numPr>
                <w:ilvl w:val="0"/>
                <w:numId w:val="20"/>
              </w:numPr>
              <w:spacing w:before="0" w:after="0"/>
              <w:rPr>
                <w:rFonts w:ascii="Arial" w:hAnsi="Arial" w:cs="Arial"/>
                <w:b/>
                <w:sz w:val="20"/>
                <w:szCs w:val="20"/>
              </w:rPr>
            </w:pPr>
            <w:r>
              <w:rPr>
                <w:rFonts w:ascii="Arial" w:hAnsi="Arial" w:cs="Arial"/>
                <w:b/>
                <w:sz w:val="20"/>
                <w:szCs w:val="20"/>
              </w:rPr>
              <w:t>Audit Readiness</w:t>
            </w:r>
          </w:p>
          <w:p w14:paraId="17A47291" w14:textId="4159F17F" w:rsidR="005A279D" w:rsidRPr="00691BF0" w:rsidRDefault="005A279D" w:rsidP="00691BF0">
            <w:pPr>
              <w:pStyle w:val="NormalWeb"/>
              <w:numPr>
                <w:ilvl w:val="0"/>
                <w:numId w:val="19"/>
              </w:numPr>
              <w:spacing w:before="0" w:after="0"/>
              <w:ind w:left="1173" w:hanging="357"/>
              <w:rPr>
                <w:rFonts w:ascii="Arial" w:hAnsi="Arial" w:cs="Arial"/>
                <w:sz w:val="20"/>
                <w:szCs w:val="20"/>
              </w:rPr>
            </w:pPr>
            <w:r w:rsidRPr="00691BF0">
              <w:rPr>
                <w:rFonts w:ascii="Arial" w:hAnsi="Arial" w:cs="Arial"/>
                <w:sz w:val="20"/>
                <w:szCs w:val="20"/>
              </w:rPr>
              <w:t>Submission of required regulatory information to statistical agencies on behalf of stakeholders.</w:t>
            </w:r>
          </w:p>
          <w:p w14:paraId="1ACBF59A" w14:textId="77777777" w:rsidR="005A279D" w:rsidRDefault="005A279D" w:rsidP="00691BF0">
            <w:pPr>
              <w:pStyle w:val="NormalWeb"/>
              <w:numPr>
                <w:ilvl w:val="0"/>
                <w:numId w:val="19"/>
              </w:numPr>
              <w:spacing w:before="0" w:after="0"/>
              <w:ind w:left="1173" w:hanging="357"/>
              <w:rPr>
                <w:sz w:val="20"/>
                <w:szCs w:val="20"/>
              </w:rPr>
            </w:pPr>
            <w:r w:rsidRPr="00691BF0">
              <w:rPr>
                <w:rFonts w:ascii="Arial" w:hAnsi="Arial" w:cs="Arial"/>
                <w:sz w:val="20"/>
                <w:szCs w:val="20"/>
              </w:rPr>
              <w:t>Daily</w:t>
            </w:r>
            <w:r w:rsidRPr="001E2AD6">
              <w:rPr>
                <w:rFonts w:ascii="Arial" w:hAnsi="Arial" w:cs="Arial"/>
                <w:sz w:val="20"/>
                <w:szCs w:val="20"/>
              </w:rPr>
              <w:t xml:space="preserve"> validation to ensure no insurance transactions were </w:t>
            </w:r>
            <w:r w:rsidR="00F930F8" w:rsidRPr="001E2AD6">
              <w:rPr>
                <w:rFonts w:ascii="Arial" w:hAnsi="Arial" w:cs="Arial"/>
                <w:sz w:val="20"/>
                <w:szCs w:val="20"/>
              </w:rPr>
              <w:t>affected</w:t>
            </w:r>
            <w:r w:rsidRPr="001E2AD6">
              <w:rPr>
                <w:rFonts w:ascii="Arial" w:hAnsi="Arial" w:cs="Arial"/>
                <w:sz w:val="20"/>
                <w:szCs w:val="20"/>
              </w:rPr>
              <w:t xml:space="preserve"> with individuals or entities identified on the </w:t>
            </w:r>
            <w:r w:rsidRPr="0038618D">
              <w:rPr>
                <w:rFonts w:ascii="Arial" w:hAnsi="Arial" w:cs="Arial"/>
                <w:sz w:val="20"/>
                <w:szCs w:val="20"/>
              </w:rPr>
              <w:t>sanctions monitoring list.</w:t>
            </w:r>
          </w:p>
          <w:p w14:paraId="1D99CF04" w14:textId="77777777" w:rsidR="005A279D" w:rsidRDefault="005A279D" w:rsidP="004D6C87">
            <w:pPr>
              <w:tabs>
                <w:tab w:val="left" w:pos="4970"/>
                <w:tab w:val="left" w:pos="6480"/>
              </w:tabs>
              <w:ind w:left="1179"/>
              <w:rPr>
                <w:sz w:val="20"/>
                <w:szCs w:val="20"/>
              </w:rPr>
            </w:pPr>
          </w:p>
          <w:p w14:paraId="30A79D87" w14:textId="37F47044" w:rsidR="006447AC" w:rsidRPr="00691BF0" w:rsidRDefault="00E400B6" w:rsidP="00691BF0">
            <w:pPr>
              <w:pStyle w:val="ListParagraph"/>
              <w:numPr>
                <w:ilvl w:val="0"/>
                <w:numId w:val="20"/>
              </w:numPr>
              <w:tabs>
                <w:tab w:val="left" w:pos="4970"/>
                <w:tab w:val="left" w:pos="6480"/>
              </w:tabs>
              <w:rPr>
                <w:sz w:val="20"/>
                <w:szCs w:val="20"/>
                <w:lang w:val="en"/>
              </w:rPr>
            </w:pPr>
            <w:r w:rsidRPr="00691BF0">
              <w:rPr>
                <w:rFonts w:ascii="Arial" w:hAnsi="Arial" w:cs="Arial"/>
                <w:b/>
                <w:sz w:val="20"/>
                <w:szCs w:val="20"/>
              </w:rPr>
              <w:t>Sanctions Screening</w:t>
            </w:r>
            <w:r w:rsidRPr="00691BF0">
              <w:rPr>
                <w:rFonts w:ascii="Arial" w:hAnsi="Arial" w:cs="Arial"/>
                <w:sz w:val="20"/>
                <w:szCs w:val="20"/>
              </w:rPr>
              <w:t xml:space="preserve">: </w:t>
            </w:r>
            <w:r w:rsidR="006447AC" w:rsidRPr="00691BF0">
              <w:rPr>
                <w:rFonts w:ascii="Arial" w:hAnsi="Arial" w:cs="Arial"/>
                <w:sz w:val="20"/>
                <w:szCs w:val="20"/>
                <w:lang w:val="en"/>
              </w:rPr>
              <w:t>In order to respect OSFI’s Designated Persons and Sanctions Laws Instruction Guide, Lineage also performs a daily validation to verify whether any insurance transactions have been effected with individuals or entities identified in the following Regulations: United Nations, UK Treasury, US Terrorism and others.</w:t>
            </w:r>
          </w:p>
          <w:p w14:paraId="29530C0D" w14:textId="77777777" w:rsidR="00D90C29" w:rsidRPr="00903E52" w:rsidRDefault="00D90C29" w:rsidP="00D90C29">
            <w:pPr>
              <w:tabs>
                <w:tab w:val="left" w:pos="4970"/>
                <w:tab w:val="left" w:pos="6480"/>
              </w:tabs>
              <w:ind w:left="459"/>
              <w:rPr>
                <w:b/>
                <w:sz w:val="20"/>
                <w:szCs w:val="20"/>
              </w:rPr>
            </w:pPr>
          </w:p>
        </w:tc>
      </w:tr>
      <w:tr w:rsidR="00010DDD" w:rsidRPr="00691BF0" w14:paraId="5DFE7BF4" w14:textId="77777777" w:rsidTr="00C75026">
        <w:trPr>
          <w:trHeight w:val="2538"/>
        </w:trPr>
        <w:tc>
          <w:tcPr>
            <w:tcW w:w="10915" w:type="dxa"/>
            <w:tcBorders>
              <w:top w:val="nil"/>
              <w:left w:val="nil"/>
              <w:bottom w:val="nil"/>
              <w:right w:val="nil"/>
            </w:tcBorders>
            <w:vAlign w:val="center"/>
          </w:tcPr>
          <w:p w14:paraId="3C78D0D5" w14:textId="79E40963" w:rsidR="005A279D" w:rsidRDefault="00691BF0" w:rsidP="00691BF0">
            <w:pPr>
              <w:pStyle w:val="ListParagraph"/>
              <w:numPr>
                <w:ilvl w:val="0"/>
                <w:numId w:val="9"/>
              </w:numPr>
              <w:ind w:left="493" w:hanging="493"/>
              <w:rPr>
                <w:rFonts w:ascii="Arial" w:hAnsi="Arial" w:cs="Arial"/>
                <w:color w:val="000000"/>
                <w:sz w:val="20"/>
                <w:szCs w:val="20"/>
              </w:rPr>
            </w:pPr>
            <w:r w:rsidRPr="00691BF0">
              <w:rPr>
                <w:rFonts w:ascii="Arial" w:hAnsi="Arial" w:cs="Arial"/>
                <w:b/>
                <w:color w:val="000000"/>
                <w:sz w:val="20"/>
                <w:szCs w:val="20"/>
              </w:rPr>
              <w:lastRenderedPageBreak/>
              <w:t xml:space="preserve">Reporting Method </w:t>
            </w:r>
            <w:r w:rsidRPr="00691BF0">
              <w:rPr>
                <w:rFonts w:ascii="Arial" w:hAnsi="Arial" w:cs="Arial"/>
                <w:color w:val="000000"/>
                <w:sz w:val="20"/>
                <w:szCs w:val="20"/>
              </w:rPr>
              <w:t>(please choose)</w:t>
            </w:r>
          </w:p>
          <w:p w14:paraId="0F67598C" w14:textId="77777777" w:rsidR="00C75026" w:rsidRDefault="00C75026" w:rsidP="00C75026">
            <w:pPr>
              <w:rPr>
                <w:color w:val="000000"/>
                <w:sz w:val="20"/>
                <w:szCs w:val="20"/>
              </w:rPr>
            </w:pPr>
          </w:p>
          <w:p w14:paraId="6D5F9E50" w14:textId="77777777" w:rsidR="00C75026" w:rsidRPr="000762B7" w:rsidRDefault="00C75026" w:rsidP="00C75026">
            <w:pPr>
              <w:rPr>
                <w:b/>
                <w:bCs/>
                <w:i/>
                <w:iCs/>
                <w:color w:val="000000"/>
                <w:sz w:val="18"/>
                <w:szCs w:val="18"/>
              </w:rPr>
            </w:pPr>
            <w:r w:rsidRPr="000762B7">
              <w:rPr>
                <w:b/>
                <w:bCs/>
                <w:i/>
                <w:iCs/>
                <w:color w:val="000000"/>
                <w:sz w:val="18"/>
                <w:szCs w:val="18"/>
              </w:rPr>
              <w:t xml:space="preserve">It is mandatory that automobile direct binding business (premiums and claims) be reported to Lloyd’s Canada through Lineage (Lloyd’s Canada Portal). </w:t>
            </w:r>
          </w:p>
          <w:p w14:paraId="01F04842" w14:textId="77777777" w:rsidR="00372ED2" w:rsidRPr="00691BF0" w:rsidRDefault="00372ED2" w:rsidP="0038618D">
            <w:pPr>
              <w:ind w:left="459"/>
              <w:rPr>
                <w:b/>
                <w:color w:val="000000"/>
                <w:sz w:val="20"/>
                <w:szCs w:val="20"/>
              </w:rPr>
            </w:pPr>
          </w:p>
          <w:p w14:paraId="7A10CD63" w14:textId="7B4B41EC" w:rsidR="0038618D" w:rsidRPr="00691BF0" w:rsidRDefault="000A3B20" w:rsidP="0038618D">
            <w:pPr>
              <w:ind w:left="459"/>
              <w:rPr>
                <w:color w:val="000000"/>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38618D" w:rsidRPr="00691BF0">
              <w:rPr>
                <w:sz w:val="20"/>
                <w:szCs w:val="20"/>
              </w:rPr>
              <w:t xml:space="preserve">  </w:t>
            </w:r>
            <w:r w:rsidR="0038618D" w:rsidRPr="00691BF0">
              <w:rPr>
                <w:b/>
                <w:color w:val="000000"/>
                <w:sz w:val="20"/>
                <w:szCs w:val="20"/>
              </w:rPr>
              <w:t>Lineage</w:t>
            </w:r>
          </w:p>
          <w:p w14:paraId="71A43EC2" w14:textId="77777777" w:rsidR="0038618D" w:rsidRPr="00691BF0" w:rsidRDefault="0038618D" w:rsidP="00691BF0">
            <w:pPr>
              <w:ind w:left="459"/>
              <w:rPr>
                <w:color w:val="000000"/>
                <w:sz w:val="20"/>
                <w:szCs w:val="20"/>
              </w:rPr>
            </w:pPr>
          </w:p>
          <w:p w14:paraId="450889B1" w14:textId="77777777" w:rsidR="0038618D" w:rsidRPr="00691BF0" w:rsidRDefault="0038618D" w:rsidP="00691BF0">
            <w:pPr>
              <w:ind w:left="459"/>
              <w:rPr>
                <w:b/>
                <w:color w:val="000000"/>
                <w:sz w:val="20"/>
                <w:szCs w:val="20"/>
              </w:rPr>
            </w:pPr>
            <w:r w:rsidRPr="00691BF0">
              <w:rPr>
                <w:b/>
                <w:color w:val="000000"/>
                <w:sz w:val="20"/>
                <w:szCs w:val="20"/>
              </w:rPr>
              <w:t>OR</w:t>
            </w:r>
          </w:p>
          <w:p w14:paraId="739736D2" w14:textId="77777777" w:rsidR="0038618D" w:rsidRPr="00691BF0" w:rsidRDefault="0038618D" w:rsidP="00691BF0">
            <w:pPr>
              <w:ind w:left="459"/>
              <w:rPr>
                <w:b/>
                <w:color w:val="000000"/>
                <w:sz w:val="20"/>
                <w:szCs w:val="20"/>
              </w:rPr>
            </w:pPr>
          </w:p>
          <w:p w14:paraId="181CA30A" w14:textId="77777777" w:rsidR="00010DDD" w:rsidRDefault="0038618D" w:rsidP="00691BF0">
            <w:pPr>
              <w:ind w:left="459"/>
              <w:rPr>
                <w:b/>
                <w:color w:val="000000"/>
                <w:sz w:val="20"/>
                <w:szCs w:val="20"/>
              </w:rPr>
            </w:pPr>
            <w:r w:rsidRPr="00691BF0">
              <w:rPr>
                <w:sz w:val="20"/>
                <w:szCs w:val="20"/>
              </w:rPr>
              <w:fldChar w:fldCharType="begin">
                <w:ffData>
                  <w:name w:val="Check3"/>
                  <w:enabled/>
                  <w:calcOnExit w:val="0"/>
                  <w:checkBox>
                    <w:sizeAuto/>
                    <w:default w:val="0"/>
                  </w:checkBox>
                </w:ffData>
              </w:fldChar>
            </w:r>
            <w:r w:rsidRPr="00691BF0">
              <w:rPr>
                <w:sz w:val="20"/>
                <w:szCs w:val="20"/>
              </w:rPr>
              <w:instrText xml:space="preserve"> FORMCHECKBOX </w:instrText>
            </w:r>
            <w:r w:rsidRPr="00691BF0">
              <w:rPr>
                <w:sz w:val="20"/>
                <w:szCs w:val="20"/>
              </w:rPr>
            </w:r>
            <w:r w:rsidRPr="00691BF0">
              <w:rPr>
                <w:sz w:val="20"/>
                <w:szCs w:val="20"/>
              </w:rPr>
              <w:fldChar w:fldCharType="separate"/>
            </w:r>
            <w:r w:rsidRPr="00691BF0">
              <w:rPr>
                <w:sz w:val="20"/>
                <w:szCs w:val="20"/>
              </w:rPr>
              <w:fldChar w:fldCharType="end"/>
            </w:r>
            <w:r w:rsidRPr="00691BF0">
              <w:rPr>
                <w:sz w:val="20"/>
                <w:szCs w:val="20"/>
              </w:rPr>
              <w:t xml:space="preserve">  </w:t>
            </w:r>
            <w:r w:rsidRPr="00691BF0">
              <w:rPr>
                <w:b/>
                <w:color w:val="000000"/>
                <w:sz w:val="20"/>
                <w:szCs w:val="20"/>
              </w:rPr>
              <w:t xml:space="preserve">Xchanging </w:t>
            </w:r>
          </w:p>
          <w:p w14:paraId="6950B471" w14:textId="77777777" w:rsidR="00BF5C18" w:rsidRDefault="00BF5C18" w:rsidP="00BF5C18">
            <w:pPr>
              <w:rPr>
                <w:b/>
                <w:color w:val="000000"/>
                <w:sz w:val="20"/>
                <w:szCs w:val="20"/>
              </w:rPr>
            </w:pPr>
          </w:p>
          <w:p w14:paraId="0430C4E7" w14:textId="06D9A55E" w:rsidR="00BF5C18" w:rsidRPr="00BF5C18" w:rsidRDefault="00BF5C18" w:rsidP="00BF5C18">
            <w:pPr>
              <w:rPr>
                <w:bCs/>
                <w:color w:val="000000"/>
                <w:sz w:val="20"/>
                <w:szCs w:val="20"/>
              </w:rPr>
            </w:pPr>
            <w:r w:rsidRPr="00FC33E8">
              <w:rPr>
                <w:color w:val="000000"/>
                <w:sz w:val="20"/>
                <w:szCs w:val="20"/>
              </w:rPr>
              <w:t xml:space="preserve">For questions/training regarding the reporting of the above business to Lloyd’s Canada, please contact </w:t>
            </w:r>
            <w:hyperlink r:id="rId12" w:history="1">
              <w:r w:rsidRPr="00FC33E8">
                <w:rPr>
                  <w:rStyle w:val="Hyperlink"/>
                  <w:sz w:val="20"/>
                  <w:szCs w:val="20"/>
                </w:rPr>
                <w:t>info@lloyds.ca</w:t>
              </w:r>
            </w:hyperlink>
            <w:r w:rsidRPr="00FC33E8">
              <w:rPr>
                <w:color w:val="000000"/>
                <w:sz w:val="20"/>
                <w:szCs w:val="20"/>
              </w:rPr>
              <w:t>.</w:t>
            </w:r>
            <w:r w:rsidRPr="00F73025">
              <w:rPr>
                <w:color w:val="000000"/>
                <w:sz w:val="20"/>
                <w:szCs w:val="20"/>
              </w:rPr>
              <w:t xml:space="preserve">     </w:t>
            </w:r>
          </w:p>
        </w:tc>
      </w:tr>
      <w:tr w:rsidR="0038618D" w:rsidRPr="00010DDD" w14:paraId="43D9BBF3" w14:textId="77777777" w:rsidTr="004D6C87">
        <w:trPr>
          <w:trHeight w:val="238"/>
        </w:trPr>
        <w:tc>
          <w:tcPr>
            <w:tcW w:w="10915" w:type="dxa"/>
            <w:tcBorders>
              <w:top w:val="nil"/>
              <w:left w:val="nil"/>
              <w:bottom w:val="nil"/>
              <w:right w:val="nil"/>
            </w:tcBorders>
            <w:vAlign w:val="center"/>
          </w:tcPr>
          <w:p w14:paraId="06E615AA" w14:textId="77777777" w:rsidR="0038618D" w:rsidRDefault="0038618D" w:rsidP="00D90C29">
            <w:pPr>
              <w:ind w:left="459"/>
              <w:rPr>
                <w:b/>
                <w:color w:val="000000"/>
                <w:sz w:val="20"/>
                <w:szCs w:val="20"/>
              </w:rPr>
            </w:pPr>
          </w:p>
        </w:tc>
      </w:tr>
      <w:tr w:rsidR="00966B09" w:rsidRPr="00D013F5" w14:paraId="7944B14B" w14:textId="77777777" w:rsidTr="00691BF0">
        <w:trPr>
          <w:trHeight w:val="241"/>
        </w:trPr>
        <w:tc>
          <w:tcPr>
            <w:tcW w:w="10915" w:type="dxa"/>
            <w:tcBorders>
              <w:top w:val="nil"/>
              <w:left w:val="nil"/>
              <w:bottom w:val="nil"/>
              <w:right w:val="nil"/>
            </w:tcBorders>
            <w:shd w:val="clear" w:color="auto" w:fill="0021A4"/>
            <w:vAlign w:val="center"/>
          </w:tcPr>
          <w:p w14:paraId="58C0D8A9" w14:textId="77777777" w:rsidR="00966B09" w:rsidRPr="00372ED2" w:rsidRDefault="00966B09" w:rsidP="00903E52">
            <w:pPr>
              <w:tabs>
                <w:tab w:val="left" w:pos="4970"/>
                <w:tab w:val="left" w:pos="6480"/>
              </w:tabs>
              <w:spacing w:before="20" w:after="20"/>
              <w:rPr>
                <w:b/>
                <w:sz w:val="20"/>
              </w:rPr>
            </w:pPr>
            <w:r w:rsidRPr="004D6C87">
              <w:rPr>
                <w:b/>
              </w:rPr>
              <w:t>COMPLIANCE</w:t>
            </w:r>
          </w:p>
        </w:tc>
      </w:tr>
      <w:tr w:rsidR="00B00707" w:rsidRPr="00D013F5" w14:paraId="08C42D75" w14:textId="77777777" w:rsidTr="00B00707">
        <w:trPr>
          <w:trHeight w:val="241"/>
        </w:trPr>
        <w:tc>
          <w:tcPr>
            <w:tcW w:w="10915" w:type="dxa"/>
            <w:tcBorders>
              <w:top w:val="nil"/>
              <w:left w:val="nil"/>
              <w:bottom w:val="nil"/>
              <w:right w:val="nil"/>
            </w:tcBorders>
            <w:vAlign w:val="center"/>
          </w:tcPr>
          <w:p w14:paraId="5B528BA5" w14:textId="77777777" w:rsidR="00B00707" w:rsidRPr="00B00707" w:rsidRDefault="00B00707" w:rsidP="00903E52">
            <w:pPr>
              <w:tabs>
                <w:tab w:val="left" w:pos="4970"/>
                <w:tab w:val="left" w:pos="6480"/>
              </w:tabs>
              <w:spacing w:before="20" w:after="20"/>
              <w:rPr>
                <w:b/>
                <w:sz w:val="20"/>
                <w:szCs w:val="20"/>
              </w:rPr>
            </w:pPr>
          </w:p>
        </w:tc>
      </w:tr>
      <w:tr w:rsidR="00B00707" w:rsidRPr="00D013F5" w14:paraId="3EC834FB" w14:textId="77777777" w:rsidTr="00B00707">
        <w:trPr>
          <w:trHeight w:val="241"/>
        </w:trPr>
        <w:tc>
          <w:tcPr>
            <w:tcW w:w="10915" w:type="dxa"/>
            <w:tcBorders>
              <w:top w:val="nil"/>
              <w:left w:val="nil"/>
              <w:bottom w:val="nil"/>
              <w:right w:val="nil"/>
            </w:tcBorders>
            <w:vAlign w:val="center"/>
          </w:tcPr>
          <w:p w14:paraId="6910A649" w14:textId="77777777" w:rsidR="00B00707" w:rsidRPr="00B00707" w:rsidRDefault="00B00707" w:rsidP="00903E52">
            <w:pPr>
              <w:tabs>
                <w:tab w:val="left" w:pos="4970"/>
                <w:tab w:val="left" w:pos="6480"/>
              </w:tabs>
              <w:spacing w:before="20" w:after="20"/>
              <w:rPr>
                <w:b/>
                <w:sz w:val="20"/>
                <w:szCs w:val="20"/>
              </w:rPr>
            </w:pPr>
            <w:r w:rsidRPr="009F4EEC">
              <w:rPr>
                <w:b/>
                <w:color w:val="000000"/>
                <w:sz w:val="20"/>
                <w:szCs w:val="20"/>
              </w:rPr>
              <w:t xml:space="preserve">Once you are granted </w:t>
            </w:r>
            <w:proofErr w:type="spellStart"/>
            <w:r w:rsidRPr="009F4EEC">
              <w:rPr>
                <w:b/>
                <w:color w:val="000000"/>
                <w:sz w:val="20"/>
                <w:szCs w:val="20"/>
              </w:rPr>
              <w:t>Coverholder</w:t>
            </w:r>
            <w:proofErr w:type="spellEnd"/>
            <w:r w:rsidRPr="009F4EEC">
              <w:rPr>
                <w:b/>
                <w:color w:val="000000"/>
                <w:sz w:val="20"/>
                <w:szCs w:val="20"/>
              </w:rPr>
              <w:t xml:space="preserve"> status, you are required to comply with the following:</w:t>
            </w:r>
          </w:p>
        </w:tc>
      </w:tr>
      <w:tr w:rsidR="00B00707" w:rsidRPr="00D013F5" w14:paraId="60A19B57" w14:textId="77777777" w:rsidTr="00B00707">
        <w:trPr>
          <w:trHeight w:val="241"/>
        </w:trPr>
        <w:tc>
          <w:tcPr>
            <w:tcW w:w="10915" w:type="dxa"/>
            <w:tcBorders>
              <w:top w:val="nil"/>
              <w:left w:val="nil"/>
              <w:bottom w:val="nil"/>
              <w:right w:val="nil"/>
            </w:tcBorders>
            <w:vAlign w:val="center"/>
          </w:tcPr>
          <w:p w14:paraId="21A561B2" w14:textId="77777777" w:rsidR="00B00707" w:rsidRPr="00B00707" w:rsidRDefault="00B00707" w:rsidP="00903E52">
            <w:pPr>
              <w:tabs>
                <w:tab w:val="left" w:pos="4970"/>
                <w:tab w:val="left" w:pos="6480"/>
              </w:tabs>
              <w:spacing w:before="20" w:after="20"/>
              <w:rPr>
                <w:b/>
                <w:sz w:val="20"/>
                <w:szCs w:val="20"/>
              </w:rPr>
            </w:pPr>
          </w:p>
        </w:tc>
      </w:tr>
      <w:tr w:rsidR="00B00707" w:rsidRPr="00D013F5" w14:paraId="619DE86F" w14:textId="77777777" w:rsidTr="00B00707">
        <w:trPr>
          <w:trHeight w:val="241"/>
        </w:trPr>
        <w:tc>
          <w:tcPr>
            <w:tcW w:w="10915" w:type="dxa"/>
            <w:tcBorders>
              <w:top w:val="nil"/>
              <w:left w:val="nil"/>
              <w:bottom w:val="single" w:sz="4" w:space="0" w:color="auto"/>
              <w:right w:val="nil"/>
            </w:tcBorders>
            <w:vAlign w:val="center"/>
          </w:tcPr>
          <w:p w14:paraId="32D142DB" w14:textId="77777777" w:rsidR="00B00707" w:rsidRPr="009F4EEC" w:rsidRDefault="00B00707" w:rsidP="00B00707">
            <w:pPr>
              <w:pStyle w:val="ListParagraph"/>
              <w:numPr>
                <w:ilvl w:val="0"/>
                <w:numId w:val="9"/>
              </w:numPr>
              <w:ind w:left="459" w:hanging="425"/>
              <w:rPr>
                <w:rFonts w:ascii="Arial" w:hAnsi="Arial" w:cs="Arial"/>
                <w:b/>
                <w:color w:val="000000"/>
                <w:sz w:val="20"/>
                <w:szCs w:val="20"/>
              </w:rPr>
            </w:pPr>
            <w:r w:rsidRPr="009F4EEC">
              <w:rPr>
                <w:rFonts w:ascii="Arial" w:hAnsi="Arial" w:cs="Arial"/>
                <w:sz w:val="20"/>
                <w:szCs w:val="20"/>
              </w:rPr>
              <w:t>Policy wordings to be use</w:t>
            </w:r>
            <w:r w:rsidR="00BD0659">
              <w:rPr>
                <w:rFonts w:ascii="Arial" w:hAnsi="Arial" w:cs="Arial"/>
                <w:sz w:val="20"/>
                <w:szCs w:val="20"/>
              </w:rPr>
              <w:t>d have been agreed by contract U</w:t>
            </w:r>
            <w:r w:rsidRPr="009F4EEC">
              <w:rPr>
                <w:rFonts w:ascii="Arial" w:hAnsi="Arial" w:cs="Arial"/>
                <w:sz w:val="20"/>
                <w:szCs w:val="20"/>
              </w:rPr>
              <w:t xml:space="preserve">nderwriters and comply with Canadian legal requirements. </w:t>
            </w:r>
          </w:p>
          <w:p w14:paraId="20FE94C4" w14:textId="77777777" w:rsidR="00B00707" w:rsidRPr="00B00707" w:rsidRDefault="00B00707" w:rsidP="00903E52">
            <w:pPr>
              <w:tabs>
                <w:tab w:val="left" w:pos="4970"/>
                <w:tab w:val="left" w:pos="6480"/>
              </w:tabs>
              <w:spacing w:before="20" w:after="20"/>
              <w:rPr>
                <w:b/>
                <w:sz w:val="20"/>
                <w:szCs w:val="20"/>
                <w:lang w:val="en-CA"/>
              </w:rPr>
            </w:pPr>
          </w:p>
        </w:tc>
      </w:tr>
      <w:tr w:rsidR="00B00707" w:rsidRPr="00D013F5" w14:paraId="2B429994" w14:textId="77777777" w:rsidTr="00B00707">
        <w:trPr>
          <w:trHeight w:val="241"/>
        </w:trPr>
        <w:tc>
          <w:tcPr>
            <w:tcW w:w="10915" w:type="dxa"/>
            <w:tcBorders>
              <w:top w:val="single" w:sz="4" w:space="0" w:color="auto"/>
              <w:left w:val="nil"/>
              <w:bottom w:val="nil"/>
              <w:right w:val="nil"/>
            </w:tcBorders>
            <w:vAlign w:val="center"/>
          </w:tcPr>
          <w:p w14:paraId="01EAE43D" w14:textId="77777777" w:rsidR="00B00707" w:rsidRPr="00B00707" w:rsidRDefault="00B00707" w:rsidP="00B00707">
            <w:pPr>
              <w:rPr>
                <w:sz w:val="20"/>
                <w:szCs w:val="20"/>
              </w:rPr>
            </w:pPr>
          </w:p>
        </w:tc>
      </w:tr>
      <w:tr w:rsidR="00B00707" w:rsidRPr="00691BF0" w14:paraId="1558A0FF" w14:textId="77777777" w:rsidTr="00B00707">
        <w:trPr>
          <w:trHeight w:val="241"/>
        </w:trPr>
        <w:tc>
          <w:tcPr>
            <w:tcW w:w="10915" w:type="dxa"/>
            <w:tcBorders>
              <w:top w:val="nil"/>
              <w:left w:val="nil"/>
              <w:bottom w:val="single" w:sz="4" w:space="0" w:color="auto"/>
              <w:right w:val="nil"/>
            </w:tcBorders>
            <w:vAlign w:val="center"/>
          </w:tcPr>
          <w:p w14:paraId="350A9D0F" w14:textId="5CF8E125" w:rsidR="00DD410A" w:rsidRPr="00691BF0" w:rsidRDefault="00DD410A" w:rsidP="00691BF0">
            <w:pPr>
              <w:pStyle w:val="ListParagraph"/>
              <w:numPr>
                <w:ilvl w:val="0"/>
                <w:numId w:val="9"/>
              </w:numPr>
              <w:ind w:left="493" w:hanging="493"/>
              <w:rPr>
                <w:rFonts w:ascii="Arial" w:hAnsi="Arial" w:cs="Arial"/>
                <w:sz w:val="20"/>
                <w:szCs w:val="20"/>
              </w:rPr>
            </w:pPr>
            <w:r w:rsidRPr="00691BF0">
              <w:rPr>
                <w:rFonts w:ascii="Arial" w:hAnsi="Arial" w:cs="Arial"/>
                <w:sz w:val="20"/>
                <w:szCs w:val="20"/>
              </w:rPr>
              <w:t>Mandatory Policy documentation requirements:</w:t>
            </w:r>
          </w:p>
          <w:p w14:paraId="73380E34" w14:textId="77777777" w:rsidR="0038618D" w:rsidRPr="00691BF0" w:rsidRDefault="0038618D" w:rsidP="00682671">
            <w:pPr>
              <w:pStyle w:val="ListParagraph"/>
              <w:ind w:left="0"/>
              <w:rPr>
                <w:rFonts w:ascii="Arial" w:hAnsi="Arial" w:cs="Arial"/>
                <w:sz w:val="20"/>
                <w:szCs w:val="20"/>
              </w:rPr>
            </w:pPr>
          </w:p>
          <w:p w14:paraId="35AF2179" w14:textId="55EAFD2F" w:rsidR="00450C69" w:rsidRDefault="00450C69" w:rsidP="0038618D">
            <w:pPr>
              <w:pStyle w:val="ListParagraph"/>
              <w:numPr>
                <w:ilvl w:val="0"/>
                <w:numId w:val="25"/>
              </w:numPr>
              <w:ind w:left="919"/>
              <w:rPr>
                <w:rFonts w:ascii="Arial" w:hAnsi="Arial" w:cs="Arial"/>
                <w:sz w:val="20"/>
                <w:szCs w:val="20"/>
              </w:rPr>
            </w:pPr>
            <w:r w:rsidRPr="00EB624F">
              <w:rPr>
                <w:rFonts w:ascii="Arial" w:hAnsi="Arial" w:cs="Arial"/>
                <w:b/>
                <w:bCs/>
                <w:sz w:val="20"/>
                <w:szCs w:val="20"/>
                <w:lang w:val="en-US"/>
              </w:rPr>
              <w:t>LMA3184</w:t>
            </w:r>
            <w:r>
              <w:rPr>
                <w:rFonts w:ascii="Arial" w:hAnsi="Arial" w:cs="Arial"/>
                <w:b/>
                <w:bCs/>
                <w:sz w:val="20"/>
                <w:szCs w:val="20"/>
                <w:lang w:val="en-US"/>
              </w:rPr>
              <w:t xml:space="preserve"> – Mandate of Lloyd’s Lead Security - </w:t>
            </w:r>
            <w:r w:rsidRPr="00450C69">
              <w:rPr>
                <w:rFonts w:ascii="Arial" w:hAnsi="Arial" w:cs="Arial"/>
                <w:sz w:val="20"/>
                <w:szCs w:val="20"/>
                <w:lang w:val="en-US"/>
              </w:rPr>
              <w:t>All delegated authority agreements incepting or renewing on or after 1 July 2025 must require that details of the Lloyd's lead are specified in the policy documentation provided to the (re)insured</w:t>
            </w:r>
            <w:r w:rsidR="00813D82">
              <w:rPr>
                <w:rFonts w:ascii="Arial" w:hAnsi="Arial" w:cs="Arial"/>
                <w:sz w:val="20"/>
                <w:szCs w:val="20"/>
                <w:lang w:val="en-US"/>
              </w:rPr>
              <w:t xml:space="preserve"> (For further information</w:t>
            </w:r>
            <w:r w:rsidR="008C4607">
              <w:rPr>
                <w:rFonts w:ascii="Arial" w:hAnsi="Arial" w:cs="Arial"/>
                <w:sz w:val="20"/>
                <w:szCs w:val="20"/>
                <w:lang w:val="en-US"/>
              </w:rPr>
              <w:t xml:space="preserve"> refer to bulletin </w:t>
            </w:r>
            <w:hyperlink r:id="rId13" w:history="1">
              <w:r w:rsidR="008C4607" w:rsidRPr="008C4607">
                <w:rPr>
                  <w:rStyle w:val="Hyperlink"/>
                  <w:rFonts w:ascii="Arial" w:hAnsi="Arial" w:cs="Arial"/>
                  <w:sz w:val="20"/>
                  <w:szCs w:val="20"/>
                  <w:lang w:val="en-US"/>
                </w:rPr>
                <w:t>Y5438</w:t>
              </w:r>
            </w:hyperlink>
            <w:r w:rsidR="00446725">
              <w:rPr>
                <w:rFonts w:ascii="Arial" w:hAnsi="Arial" w:cs="Arial"/>
                <w:sz w:val="20"/>
                <w:szCs w:val="20"/>
                <w:lang w:val="en-US"/>
              </w:rPr>
              <w:t>)</w:t>
            </w:r>
          </w:p>
          <w:p w14:paraId="4885E537" w14:textId="5B03A3C8" w:rsidR="00DD410A" w:rsidRPr="00691BF0" w:rsidRDefault="00DD410A" w:rsidP="0038618D">
            <w:pPr>
              <w:pStyle w:val="ListParagraph"/>
              <w:numPr>
                <w:ilvl w:val="0"/>
                <w:numId w:val="25"/>
              </w:numPr>
              <w:ind w:left="919"/>
              <w:rPr>
                <w:rFonts w:ascii="Arial" w:hAnsi="Arial" w:cs="Arial"/>
                <w:sz w:val="20"/>
                <w:szCs w:val="20"/>
              </w:rPr>
            </w:pPr>
            <w:r w:rsidRPr="00691BF0">
              <w:rPr>
                <w:rFonts w:ascii="Arial" w:hAnsi="Arial" w:cs="Arial"/>
                <w:sz w:val="20"/>
                <w:szCs w:val="20"/>
              </w:rPr>
              <w:t xml:space="preserve">Name of Insurer: “Lloyd’s Underwriters” </w:t>
            </w:r>
            <w:r w:rsidR="002010DE" w:rsidRPr="00691BF0">
              <w:rPr>
                <w:rFonts w:ascii="Arial" w:hAnsi="Arial" w:cs="Arial"/>
                <w:sz w:val="20"/>
                <w:szCs w:val="20"/>
              </w:rPr>
              <w:t xml:space="preserve">is the licensed name in Canada and </w:t>
            </w:r>
            <w:r w:rsidRPr="00691BF0">
              <w:rPr>
                <w:rFonts w:ascii="Arial" w:hAnsi="Arial" w:cs="Arial"/>
                <w:sz w:val="20"/>
                <w:szCs w:val="20"/>
              </w:rPr>
              <w:t xml:space="preserve">must be prominently displayed on </w:t>
            </w:r>
            <w:r w:rsidR="00682671" w:rsidRPr="00691BF0">
              <w:rPr>
                <w:rFonts w:ascii="Arial" w:hAnsi="Arial" w:cs="Arial"/>
                <w:sz w:val="20"/>
                <w:szCs w:val="20"/>
              </w:rPr>
              <w:t xml:space="preserve">  </w:t>
            </w:r>
            <w:r w:rsidRPr="00691BF0">
              <w:rPr>
                <w:rFonts w:ascii="Arial" w:hAnsi="Arial" w:cs="Arial"/>
                <w:sz w:val="20"/>
                <w:szCs w:val="20"/>
              </w:rPr>
              <w:t>declaration page under the heading of Name of Insurer.</w:t>
            </w:r>
          </w:p>
          <w:p w14:paraId="53B7406D" w14:textId="77777777" w:rsidR="00DD410A" w:rsidRPr="00691BF0" w:rsidRDefault="00DD410A" w:rsidP="0038618D">
            <w:pPr>
              <w:pStyle w:val="ListParagraph"/>
              <w:numPr>
                <w:ilvl w:val="0"/>
                <w:numId w:val="25"/>
              </w:numPr>
              <w:ind w:left="919"/>
              <w:rPr>
                <w:rFonts w:ascii="Arial" w:hAnsi="Arial" w:cs="Arial"/>
                <w:sz w:val="20"/>
                <w:szCs w:val="20"/>
              </w:rPr>
            </w:pPr>
            <w:r w:rsidRPr="00691BF0">
              <w:rPr>
                <w:rFonts w:ascii="Arial" w:hAnsi="Arial" w:cs="Arial"/>
                <w:sz w:val="20"/>
                <w:szCs w:val="20"/>
              </w:rPr>
              <w:t xml:space="preserve">Made </w:t>
            </w:r>
            <w:r w:rsidR="00CD1DE3" w:rsidRPr="00691BF0">
              <w:rPr>
                <w:rFonts w:ascii="Arial" w:hAnsi="Arial" w:cs="Arial"/>
                <w:sz w:val="20"/>
                <w:szCs w:val="20"/>
              </w:rPr>
              <w:t>in</w:t>
            </w:r>
            <w:r w:rsidRPr="00691BF0">
              <w:rPr>
                <w:rFonts w:ascii="Arial" w:hAnsi="Arial" w:cs="Arial"/>
                <w:sz w:val="20"/>
                <w:szCs w:val="20"/>
              </w:rPr>
              <w:t xml:space="preserve"> Canada language: “For the purpose of the Insurance Companies Act (Canada), this Canadian Policy was issued in the course of Lloyd’s Underwriters’ insurance business in Canada”</w:t>
            </w:r>
          </w:p>
          <w:p w14:paraId="213A4F35" w14:textId="77777777" w:rsidR="00EB624F" w:rsidRDefault="00B00707" w:rsidP="0038618D">
            <w:pPr>
              <w:pStyle w:val="ListParagraph"/>
              <w:numPr>
                <w:ilvl w:val="0"/>
                <w:numId w:val="25"/>
              </w:numPr>
              <w:ind w:left="919"/>
              <w:rPr>
                <w:rFonts w:ascii="Arial" w:hAnsi="Arial" w:cs="Arial"/>
                <w:sz w:val="20"/>
                <w:szCs w:val="20"/>
              </w:rPr>
            </w:pPr>
            <w:r w:rsidRPr="00691BF0">
              <w:rPr>
                <w:rFonts w:ascii="Arial" w:hAnsi="Arial" w:cs="Arial"/>
                <w:sz w:val="20"/>
                <w:szCs w:val="20"/>
              </w:rPr>
              <w:t>Where business is written 100% Lloyd's, the framework of Lloyd's declarations page LSW154</w:t>
            </w:r>
            <w:r w:rsidR="0013665E">
              <w:rPr>
                <w:rFonts w:ascii="Arial" w:hAnsi="Arial" w:cs="Arial"/>
                <w:sz w:val="20"/>
                <w:szCs w:val="20"/>
              </w:rPr>
              <w:t>8</w:t>
            </w:r>
            <w:r w:rsidR="000A3B20">
              <w:rPr>
                <w:rFonts w:ascii="Arial" w:hAnsi="Arial" w:cs="Arial"/>
                <w:sz w:val="20"/>
                <w:szCs w:val="20"/>
              </w:rPr>
              <w:t>D</w:t>
            </w:r>
            <w:r w:rsidRPr="00691BF0">
              <w:rPr>
                <w:rFonts w:ascii="Arial" w:hAnsi="Arial" w:cs="Arial"/>
                <w:sz w:val="20"/>
                <w:szCs w:val="20"/>
              </w:rPr>
              <w:t xml:space="preserve"> will b</w:t>
            </w:r>
            <w:r w:rsidR="00BD0659" w:rsidRPr="00691BF0">
              <w:rPr>
                <w:rFonts w:ascii="Arial" w:hAnsi="Arial" w:cs="Arial"/>
                <w:sz w:val="20"/>
                <w:szCs w:val="20"/>
              </w:rPr>
              <w:t>e used. (Refer to your Lloyd’s B</w:t>
            </w:r>
            <w:r w:rsidRPr="00691BF0">
              <w:rPr>
                <w:rFonts w:ascii="Arial" w:hAnsi="Arial" w:cs="Arial"/>
                <w:sz w:val="20"/>
                <w:szCs w:val="20"/>
              </w:rPr>
              <w:t>roker for a copy of LSW154</w:t>
            </w:r>
            <w:r w:rsidR="0013665E">
              <w:rPr>
                <w:rFonts w:ascii="Arial" w:hAnsi="Arial" w:cs="Arial"/>
                <w:sz w:val="20"/>
                <w:szCs w:val="20"/>
              </w:rPr>
              <w:t>8</w:t>
            </w:r>
            <w:r w:rsidR="000A3B20">
              <w:rPr>
                <w:rFonts w:ascii="Arial" w:hAnsi="Arial" w:cs="Arial"/>
                <w:sz w:val="20"/>
                <w:szCs w:val="20"/>
              </w:rPr>
              <w:t>D</w:t>
            </w:r>
            <w:r w:rsidRPr="00691BF0">
              <w:rPr>
                <w:rFonts w:ascii="Arial" w:hAnsi="Arial" w:cs="Arial"/>
                <w:sz w:val="20"/>
                <w:szCs w:val="20"/>
              </w:rPr>
              <w:t>)</w:t>
            </w:r>
          </w:p>
          <w:p w14:paraId="115F7001" w14:textId="0684A3A8" w:rsidR="00B00707" w:rsidRPr="00691BF0" w:rsidRDefault="00B00707" w:rsidP="005170FC">
            <w:pPr>
              <w:ind w:left="559"/>
              <w:rPr>
                <w:sz w:val="20"/>
                <w:szCs w:val="20"/>
              </w:rPr>
            </w:pPr>
            <w:r w:rsidRPr="00450C69">
              <w:rPr>
                <w:sz w:val="20"/>
                <w:szCs w:val="20"/>
              </w:rPr>
              <w:tab/>
            </w:r>
          </w:p>
        </w:tc>
      </w:tr>
      <w:tr w:rsidR="00B00707" w:rsidRPr="00D013F5" w14:paraId="1B8351E6" w14:textId="77777777" w:rsidTr="00311A98">
        <w:trPr>
          <w:trHeight w:val="241"/>
        </w:trPr>
        <w:tc>
          <w:tcPr>
            <w:tcW w:w="10915" w:type="dxa"/>
            <w:tcBorders>
              <w:top w:val="single" w:sz="4" w:space="0" w:color="auto"/>
              <w:left w:val="nil"/>
              <w:bottom w:val="nil"/>
              <w:right w:val="nil"/>
            </w:tcBorders>
            <w:vAlign w:val="center"/>
          </w:tcPr>
          <w:p w14:paraId="042506D2" w14:textId="77777777" w:rsidR="00B00707" w:rsidRPr="00B00707" w:rsidRDefault="00B00707" w:rsidP="00B00707">
            <w:pPr>
              <w:rPr>
                <w:sz w:val="20"/>
                <w:szCs w:val="20"/>
              </w:rPr>
            </w:pPr>
          </w:p>
        </w:tc>
      </w:tr>
      <w:tr w:rsidR="00B00707" w:rsidRPr="00D013F5" w14:paraId="501E3723" w14:textId="77777777" w:rsidTr="00311A98">
        <w:trPr>
          <w:trHeight w:val="241"/>
        </w:trPr>
        <w:tc>
          <w:tcPr>
            <w:tcW w:w="10915" w:type="dxa"/>
            <w:tcBorders>
              <w:top w:val="nil"/>
              <w:left w:val="nil"/>
              <w:bottom w:val="single" w:sz="4" w:space="0" w:color="auto"/>
              <w:right w:val="nil"/>
            </w:tcBorders>
            <w:vAlign w:val="center"/>
          </w:tcPr>
          <w:p w14:paraId="17E9B375" w14:textId="7945D5F8" w:rsidR="00B00707" w:rsidRPr="006B202D" w:rsidRDefault="00B00707" w:rsidP="00691BF0">
            <w:pPr>
              <w:pStyle w:val="ListParagraph"/>
              <w:numPr>
                <w:ilvl w:val="0"/>
                <w:numId w:val="9"/>
              </w:numPr>
              <w:ind w:left="493" w:hanging="493"/>
              <w:rPr>
                <w:rFonts w:ascii="Arial" w:hAnsi="Arial" w:cs="Arial"/>
                <w:sz w:val="20"/>
                <w:szCs w:val="20"/>
              </w:rPr>
            </w:pPr>
            <w:r w:rsidRPr="006B202D">
              <w:rPr>
                <w:rFonts w:ascii="Arial" w:hAnsi="Arial" w:cs="Arial"/>
                <w:sz w:val="20"/>
                <w:szCs w:val="20"/>
              </w:rPr>
              <w:t>Your firm will familiarize itself with the “Lloyd's Underwriters' Policyholders' Complaint Protocol"</w:t>
            </w:r>
            <w:r w:rsidR="006B202D" w:rsidRPr="006B202D">
              <w:rPr>
                <w:rFonts w:ascii="Arial" w:hAnsi="Arial" w:cs="Arial"/>
                <w:sz w:val="20"/>
                <w:szCs w:val="20"/>
              </w:rPr>
              <w:t xml:space="preserve">: </w:t>
            </w:r>
            <w:hyperlink r:id="rId14" w:history="1">
              <w:r w:rsidR="00691BF0" w:rsidRPr="00691BF0">
                <w:rPr>
                  <w:rFonts w:ascii="Arial" w:hAnsi="Arial" w:cs="Arial"/>
                  <w:color w:val="0000FF"/>
                  <w:sz w:val="20"/>
                  <w:szCs w:val="20"/>
                  <w:u w:val="single"/>
                  <w:lang w:val="en-US" w:eastAsia="en-US"/>
                </w:rPr>
                <w:t>LSW1542F</w:t>
              </w:r>
            </w:hyperlink>
            <w:r w:rsidR="00691BF0" w:rsidRPr="00691BF0">
              <w:rPr>
                <w:rFonts w:ascii="Arial" w:hAnsi="Arial" w:cs="Arial"/>
                <w:sz w:val="20"/>
                <w:szCs w:val="20"/>
                <w:lang w:val="en-US" w:eastAsia="en-US"/>
              </w:rPr>
              <w:t>.</w:t>
            </w:r>
          </w:p>
          <w:p w14:paraId="7B964D3E" w14:textId="77777777" w:rsidR="00B00707" w:rsidRPr="00B00707" w:rsidRDefault="00B00707" w:rsidP="00B00707">
            <w:pPr>
              <w:rPr>
                <w:sz w:val="20"/>
                <w:szCs w:val="20"/>
              </w:rPr>
            </w:pPr>
          </w:p>
        </w:tc>
      </w:tr>
      <w:tr w:rsidR="00311A98" w:rsidRPr="00D013F5" w14:paraId="612B6E27" w14:textId="77777777" w:rsidTr="00311A98">
        <w:trPr>
          <w:trHeight w:val="241"/>
        </w:trPr>
        <w:tc>
          <w:tcPr>
            <w:tcW w:w="10915" w:type="dxa"/>
            <w:tcBorders>
              <w:top w:val="single" w:sz="4" w:space="0" w:color="auto"/>
              <w:left w:val="nil"/>
              <w:bottom w:val="nil"/>
              <w:right w:val="nil"/>
            </w:tcBorders>
            <w:vAlign w:val="center"/>
          </w:tcPr>
          <w:p w14:paraId="32361E0C" w14:textId="77777777" w:rsidR="00311A98" w:rsidRPr="00311A98" w:rsidRDefault="00311A98" w:rsidP="00311A98">
            <w:pPr>
              <w:rPr>
                <w:sz w:val="20"/>
                <w:szCs w:val="20"/>
              </w:rPr>
            </w:pPr>
          </w:p>
        </w:tc>
      </w:tr>
      <w:tr w:rsidR="00311A98" w:rsidRPr="00D013F5" w14:paraId="090E2F4A" w14:textId="77777777" w:rsidTr="00B00707">
        <w:trPr>
          <w:trHeight w:val="241"/>
        </w:trPr>
        <w:tc>
          <w:tcPr>
            <w:tcW w:w="10915" w:type="dxa"/>
            <w:tcBorders>
              <w:top w:val="nil"/>
              <w:left w:val="nil"/>
              <w:bottom w:val="single" w:sz="4" w:space="0" w:color="auto"/>
              <w:right w:val="nil"/>
            </w:tcBorders>
            <w:vAlign w:val="center"/>
          </w:tcPr>
          <w:p w14:paraId="5A2DA60F" w14:textId="77777777" w:rsidR="00311A98" w:rsidRPr="009F4EEC" w:rsidRDefault="00311A98" w:rsidP="00691BF0">
            <w:pPr>
              <w:pStyle w:val="ListParagraph"/>
              <w:numPr>
                <w:ilvl w:val="0"/>
                <w:numId w:val="9"/>
              </w:numPr>
              <w:ind w:left="493" w:hanging="493"/>
              <w:rPr>
                <w:rFonts w:ascii="Arial" w:hAnsi="Arial" w:cs="Arial"/>
                <w:sz w:val="20"/>
                <w:szCs w:val="20"/>
              </w:rPr>
            </w:pPr>
            <w:r w:rsidRPr="009F4EEC">
              <w:rPr>
                <w:rFonts w:ascii="Arial" w:hAnsi="Arial" w:cs="Arial"/>
                <w:sz w:val="20"/>
                <w:szCs w:val="20"/>
              </w:rPr>
              <w:t xml:space="preserve">Your firm will familiarize itself and comply with the </w:t>
            </w:r>
            <w:r w:rsidRPr="009F4EEC">
              <w:rPr>
                <w:rFonts w:ascii="Arial" w:hAnsi="Arial" w:cs="Arial"/>
                <w:b/>
                <w:sz w:val="20"/>
                <w:szCs w:val="20"/>
              </w:rPr>
              <w:t>Lloyd’s Brand</w:t>
            </w:r>
            <w:r w:rsidRPr="009F4EEC">
              <w:rPr>
                <w:rFonts w:ascii="Arial" w:hAnsi="Arial" w:cs="Arial"/>
                <w:sz w:val="20"/>
                <w:szCs w:val="20"/>
              </w:rPr>
              <w:t xml:space="preserve"> </w:t>
            </w:r>
            <w:r w:rsidR="00682671" w:rsidRPr="009F4EEC">
              <w:rPr>
                <w:rFonts w:ascii="Arial" w:hAnsi="Arial" w:cs="Arial"/>
                <w:sz w:val="20"/>
                <w:szCs w:val="20"/>
              </w:rPr>
              <w:t>guidelines</w:t>
            </w:r>
            <w:r w:rsidR="00682671">
              <w:rPr>
                <w:rFonts w:ascii="Arial" w:hAnsi="Arial" w:cs="Arial"/>
                <w:sz w:val="20"/>
                <w:szCs w:val="20"/>
              </w:rPr>
              <w:t>.</w:t>
            </w:r>
          </w:p>
          <w:p w14:paraId="244869C3" w14:textId="77777777" w:rsidR="00311A98" w:rsidRPr="00311A98" w:rsidRDefault="00311A98" w:rsidP="00311A98">
            <w:pPr>
              <w:rPr>
                <w:sz w:val="20"/>
                <w:szCs w:val="20"/>
              </w:rPr>
            </w:pPr>
          </w:p>
        </w:tc>
      </w:tr>
      <w:tr w:rsidR="00943443" w:rsidRPr="00D013F5" w14:paraId="231D66BD" w14:textId="77777777" w:rsidTr="007117B7">
        <w:trPr>
          <w:trHeight w:val="241"/>
        </w:trPr>
        <w:tc>
          <w:tcPr>
            <w:tcW w:w="10915" w:type="dxa"/>
            <w:tcBorders>
              <w:top w:val="single" w:sz="4" w:space="0" w:color="auto"/>
              <w:left w:val="nil"/>
              <w:bottom w:val="nil"/>
              <w:right w:val="nil"/>
            </w:tcBorders>
            <w:vAlign w:val="center"/>
          </w:tcPr>
          <w:p w14:paraId="0038EE5F" w14:textId="77777777" w:rsidR="00943443" w:rsidRPr="00311A98" w:rsidRDefault="00943443" w:rsidP="007117B7">
            <w:pPr>
              <w:rPr>
                <w:sz w:val="20"/>
                <w:szCs w:val="20"/>
              </w:rPr>
            </w:pPr>
          </w:p>
        </w:tc>
      </w:tr>
      <w:tr w:rsidR="00943443" w:rsidRPr="00D013F5" w14:paraId="52AFAFF7" w14:textId="77777777" w:rsidTr="007117B7">
        <w:trPr>
          <w:trHeight w:val="241"/>
        </w:trPr>
        <w:tc>
          <w:tcPr>
            <w:tcW w:w="10915" w:type="dxa"/>
            <w:tcBorders>
              <w:top w:val="nil"/>
              <w:left w:val="nil"/>
              <w:bottom w:val="single" w:sz="4" w:space="0" w:color="auto"/>
              <w:right w:val="nil"/>
            </w:tcBorders>
            <w:vAlign w:val="center"/>
          </w:tcPr>
          <w:p w14:paraId="39FB2B4A" w14:textId="77777777" w:rsidR="00943443" w:rsidRPr="009F4EEC" w:rsidRDefault="00943443" w:rsidP="00691BF0">
            <w:pPr>
              <w:pStyle w:val="ListParagraph"/>
              <w:numPr>
                <w:ilvl w:val="0"/>
                <w:numId w:val="9"/>
              </w:numPr>
              <w:ind w:left="493" w:hanging="567"/>
              <w:rPr>
                <w:rFonts w:ascii="Arial" w:hAnsi="Arial" w:cs="Arial"/>
                <w:sz w:val="20"/>
                <w:szCs w:val="20"/>
              </w:rPr>
            </w:pPr>
            <w:r w:rsidRPr="009F4EEC">
              <w:rPr>
                <w:rFonts w:ascii="Arial" w:hAnsi="Arial" w:cs="Arial"/>
                <w:sz w:val="20"/>
                <w:szCs w:val="20"/>
              </w:rPr>
              <w:t xml:space="preserve">Your firm understands that it is </w:t>
            </w:r>
            <w:r w:rsidRPr="009F4EEC">
              <w:rPr>
                <w:rFonts w:ascii="Arial" w:hAnsi="Arial" w:cs="Arial"/>
                <w:sz w:val="20"/>
                <w:szCs w:val="20"/>
                <w:u w:val="single"/>
              </w:rPr>
              <w:t>your</w:t>
            </w:r>
            <w:r w:rsidRPr="009F4EEC">
              <w:rPr>
                <w:rFonts w:ascii="Arial" w:hAnsi="Arial" w:cs="Arial"/>
                <w:sz w:val="20"/>
                <w:szCs w:val="20"/>
              </w:rPr>
              <w:t xml:space="preserve"> responsib</w:t>
            </w:r>
            <w:r w:rsidR="00C40D6D">
              <w:rPr>
                <w:rFonts w:ascii="Arial" w:hAnsi="Arial" w:cs="Arial"/>
                <w:sz w:val="20"/>
                <w:szCs w:val="20"/>
              </w:rPr>
              <w:t>ility</w:t>
            </w:r>
            <w:r w:rsidRPr="009F4EEC">
              <w:rPr>
                <w:rFonts w:ascii="Arial" w:hAnsi="Arial" w:cs="Arial"/>
                <w:sz w:val="20"/>
                <w:szCs w:val="20"/>
              </w:rPr>
              <w:t xml:space="preserve"> to collect and directly remit the Provincial Sales Tax on each policy to the appropriate government authorities. </w:t>
            </w:r>
          </w:p>
          <w:p w14:paraId="73B89ACF" w14:textId="77777777" w:rsidR="00943443" w:rsidRPr="009F4EEC" w:rsidRDefault="00943443" w:rsidP="00943443">
            <w:pPr>
              <w:pStyle w:val="ListParagraph"/>
              <w:ind w:left="284"/>
              <w:rPr>
                <w:rFonts w:ascii="Arial" w:hAnsi="Arial" w:cs="Arial"/>
                <w:sz w:val="20"/>
                <w:szCs w:val="20"/>
              </w:rPr>
            </w:pPr>
          </w:p>
          <w:p w14:paraId="0C17EABE" w14:textId="77777777" w:rsidR="00943443" w:rsidRPr="00943443" w:rsidRDefault="00943443" w:rsidP="00943443">
            <w:pPr>
              <w:ind w:left="459"/>
              <w:rPr>
                <w:sz w:val="20"/>
                <w:szCs w:val="20"/>
              </w:rPr>
            </w:pPr>
            <w:r w:rsidRPr="009F4EEC">
              <w:rPr>
                <w:b/>
                <w:sz w:val="20"/>
                <w:szCs w:val="20"/>
              </w:rPr>
              <w:t>Note</w:t>
            </w:r>
            <w:r w:rsidRPr="006B202D">
              <w:rPr>
                <w:b/>
                <w:sz w:val="20"/>
                <w:szCs w:val="20"/>
              </w:rPr>
              <w:t xml:space="preserve">: </w:t>
            </w:r>
            <w:r w:rsidRPr="009F4EEC">
              <w:rPr>
                <w:sz w:val="20"/>
                <w:szCs w:val="20"/>
              </w:rPr>
              <w:t>It is the responsibility of Lloyd’s Underwriters to pay the premium and fire tax on each provincial policy.</w:t>
            </w:r>
          </w:p>
          <w:p w14:paraId="0C953219" w14:textId="77777777" w:rsidR="00943443" w:rsidRPr="00311A98" w:rsidRDefault="00943443" w:rsidP="007117B7">
            <w:pPr>
              <w:rPr>
                <w:sz w:val="20"/>
                <w:szCs w:val="20"/>
              </w:rPr>
            </w:pPr>
          </w:p>
        </w:tc>
      </w:tr>
      <w:tr w:rsidR="00943443" w:rsidRPr="00D013F5" w14:paraId="133A2DD6" w14:textId="77777777" w:rsidTr="007117B7">
        <w:trPr>
          <w:trHeight w:val="241"/>
        </w:trPr>
        <w:tc>
          <w:tcPr>
            <w:tcW w:w="10915" w:type="dxa"/>
            <w:tcBorders>
              <w:top w:val="single" w:sz="4" w:space="0" w:color="auto"/>
              <w:left w:val="nil"/>
              <w:bottom w:val="nil"/>
              <w:right w:val="nil"/>
            </w:tcBorders>
            <w:vAlign w:val="center"/>
          </w:tcPr>
          <w:p w14:paraId="38FE6A20" w14:textId="77777777" w:rsidR="00943443" w:rsidRPr="00311A98" w:rsidRDefault="00943443" w:rsidP="007117B7">
            <w:pPr>
              <w:rPr>
                <w:sz w:val="20"/>
                <w:szCs w:val="20"/>
              </w:rPr>
            </w:pPr>
          </w:p>
        </w:tc>
      </w:tr>
      <w:tr w:rsidR="00943443" w:rsidRPr="00D013F5" w14:paraId="58909A29" w14:textId="77777777" w:rsidTr="007117B7">
        <w:trPr>
          <w:trHeight w:val="241"/>
        </w:trPr>
        <w:tc>
          <w:tcPr>
            <w:tcW w:w="10915" w:type="dxa"/>
            <w:tcBorders>
              <w:top w:val="nil"/>
              <w:left w:val="nil"/>
              <w:bottom w:val="single" w:sz="4" w:space="0" w:color="auto"/>
              <w:right w:val="nil"/>
            </w:tcBorders>
            <w:vAlign w:val="center"/>
          </w:tcPr>
          <w:p w14:paraId="45CFDCA9" w14:textId="77777777" w:rsidR="00BC3E3F" w:rsidRPr="00BC3E3F" w:rsidRDefault="00943443" w:rsidP="00691BF0">
            <w:pPr>
              <w:pStyle w:val="ListParagraph"/>
              <w:numPr>
                <w:ilvl w:val="0"/>
                <w:numId w:val="9"/>
              </w:numPr>
              <w:ind w:left="493" w:hanging="426"/>
              <w:rPr>
                <w:sz w:val="20"/>
                <w:szCs w:val="20"/>
              </w:rPr>
            </w:pPr>
            <w:r w:rsidRPr="009F4EEC">
              <w:rPr>
                <w:rFonts w:ascii="Arial" w:hAnsi="Arial" w:cs="Arial"/>
                <w:sz w:val="20"/>
                <w:szCs w:val="20"/>
              </w:rPr>
              <w:t>Where legal documents are served on the Attorney In Fact/Lloyd's Representative/Superintendent of Insurance, these will be referred to the applicant who is to ensure that the concerned Lloyd's Underwriters' interests are protected (this generally mean</w:t>
            </w:r>
            <w:r w:rsidR="004401DE">
              <w:rPr>
                <w:rFonts w:ascii="Arial" w:hAnsi="Arial" w:cs="Arial"/>
                <w:sz w:val="20"/>
                <w:szCs w:val="20"/>
              </w:rPr>
              <w:t>s</w:t>
            </w:r>
            <w:r w:rsidRPr="009F4EEC">
              <w:rPr>
                <w:rFonts w:ascii="Arial" w:hAnsi="Arial" w:cs="Arial"/>
                <w:sz w:val="20"/>
                <w:szCs w:val="20"/>
              </w:rPr>
              <w:t xml:space="preserve"> the appointment of legal counsel, as instructed by Underwriters).</w:t>
            </w:r>
            <w:r w:rsidR="006A488D">
              <w:rPr>
                <w:rFonts w:ascii="Arial" w:hAnsi="Arial" w:cs="Arial"/>
                <w:sz w:val="20"/>
                <w:szCs w:val="20"/>
              </w:rPr>
              <w:t xml:space="preserve"> </w:t>
            </w:r>
          </w:p>
          <w:p w14:paraId="39FD26E9" w14:textId="33790C0B" w:rsidR="00943443" w:rsidRPr="00691BF0" w:rsidRDefault="006A488D" w:rsidP="00BC3E3F">
            <w:pPr>
              <w:pStyle w:val="ListParagraph"/>
              <w:ind w:left="493"/>
              <w:rPr>
                <w:sz w:val="20"/>
                <w:szCs w:val="20"/>
              </w:rPr>
            </w:pPr>
            <w:r>
              <w:rPr>
                <w:rFonts w:ascii="Arial" w:hAnsi="Arial" w:cs="Arial"/>
                <w:sz w:val="20"/>
                <w:szCs w:val="20"/>
              </w:rPr>
              <w:lastRenderedPageBreak/>
              <w:t>Whether or not there is a Third-Party Administrator involved.</w:t>
            </w:r>
            <w:r w:rsidR="00943443" w:rsidRPr="009F4EEC">
              <w:rPr>
                <w:rFonts w:ascii="Arial" w:hAnsi="Arial" w:cs="Arial"/>
                <w:sz w:val="20"/>
                <w:szCs w:val="20"/>
              </w:rPr>
              <w:t xml:space="preserve"> If you are directly served with a legal action intended for Lloyd’s Underwriters, you are to immediately advise the office of the Attorney In Fact at </w:t>
            </w:r>
            <w:hyperlink r:id="rId15" w:history="1">
              <w:r w:rsidR="00A055FA" w:rsidRPr="00AB1EBF">
                <w:rPr>
                  <w:rStyle w:val="Hyperlink"/>
                  <w:rFonts w:ascii="Arial" w:hAnsi="Arial" w:cs="Arial"/>
                  <w:sz w:val="20"/>
                  <w:szCs w:val="20"/>
                </w:rPr>
                <w:t>info@lloyds.ca</w:t>
              </w:r>
            </w:hyperlink>
            <w:r w:rsidR="00943443" w:rsidRPr="009F4EEC">
              <w:rPr>
                <w:rFonts w:ascii="Arial" w:hAnsi="Arial" w:cs="Arial"/>
                <w:sz w:val="20"/>
                <w:szCs w:val="20"/>
              </w:rPr>
              <w:t>.</w:t>
            </w:r>
            <w:r w:rsidR="00943443" w:rsidRPr="009F4EEC">
              <w:rPr>
                <w:rFonts w:ascii="Arial" w:hAnsi="Arial" w:cs="Arial"/>
                <w:i/>
                <w:sz w:val="20"/>
                <w:szCs w:val="20"/>
              </w:rPr>
              <w:t xml:space="preserve">  </w:t>
            </w:r>
          </w:p>
          <w:p w14:paraId="3FCA8D04" w14:textId="77777777" w:rsidR="0038618D" w:rsidRPr="00943443" w:rsidRDefault="0038618D" w:rsidP="00691BF0">
            <w:pPr>
              <w:pStyle w:val="ListParagraph"/>
              <w:ind w:left="493"/>
              <w:rPr>
                <w:sz w:val="20"/>
                <w:szCs w:val="20"/>
              </w:rPr>
            </w:pPr>
          </w:p>
        </w:tc>
      </w:tr>
      <w:tr w:rsidR="00943443" w:rsidRPr="00D013F5" w14:paraId="73041938" w14:textId="77777777" w:rsidTr="00BA3813">
        <w:trPr>
          <w:trHeight w:val="241"/>
        </w:trPr>
        <w:tc>
          <w:tcPr>
            <w:tcW w:w="10915" w:type="dxa"/>
            <w:tcBorders>
              <w:top w:val="single" w:sz="4" w:space="0" w:color="auto"/>
              <w:left w:val="nil"/>
              <w:bottom w:val="nil"/>
              <w:right w:val="nil"/>
            </w:tcBorders>
            <w:vAlign w:val="center"/>
          </w:tcPr>
          <w:p w14:paraId="3E76EA37" w14:textId="77777777" w:rsidR="00943443" w:rsidRPr="00311A98" w:rsidRDefault="00943443" w:rsidP="007117B7">
            <w:pPr>
              <w:rPr>
                <w:sz w:val="20"/>
                <w:szCs w:val="20"/>
              </w:rPr>
            </w:pPr>
          </w:p>
        </w:tc>
      </w:tr>
      <w:tr w:rsidR="00943443" w:rsidRPr="00D013F5" w14:paraId="4F270AE5" w14:textId="77777777" w:rsidTr="00BA3813">
        <w:trPr>
          <w:trHeight w:val="241"/>
        </w:trPr>
        <w:tc>
          <w:tcPr>
            <w:tcW w:w="10915" w:type="dxa"/>
            <w:tcBorders>
              <w:top w:val="nil"/>
              <w:left w:val="nil"/>
              <w:bottom w:val="single" w:sz="4" w:space="0" w:color="auto"/>
              <w:right w:val="nil"/>
            </w:tcBorders>
            <w:vAlign w:val="center"/>
          </w:tcPr>
          <w:p w14:paraId="7F485FFE" w14:textId="68ECD5B2" w:rsidR="00943443" w:rsidRPr="00943443" w:rsidRDefault="00943443" w:rsidP="00691BF0">
            <w:pPr>
              <w:pStyle w:val="ListParagraph"/>
              <w:numPr>
                <w:ilvl w:val="0"/>
                <w:numId w:val="9"/>
              </w:numPr>
              <w:ind w:left="493" w:hanging="426"/>
              <w:rPr>
                <w:rFonts w:ascii="Arial" w:hAnsi="Arial" w:cs="Arial"/>
                <w:sz w:val="20"/>
                <w:szCs w:val="20"/>
              </w:rPr>
            </w:pPr>
            <w:r w:rsidRPr="009F4EEC">
              <w:rPr>
                <w:rFonts w:ascii="Arial" w:hAnsi="Arial" w:cs="Arial"/>
                <w:sz w:val="20"/>
                <w:szCs w:val="20"/>
              </w:rPr>
              <w:t xml:space="preserve">Your firm </w:t>
            </w:r>
            <w:r w:rsidR="00643A35">
              <w:rPr>
                <w:rFonts w:ascii="Arial" w:hAnsi="Arial" w:cs="Arial"/>
                <w:sz w:val="20"/>
                <w:szCs w:val="20"/>
              </w:rPr>
              <w:t>must r</w:t>
            </w:r>
            <w:r w:rsidRPr="009F4EEC">
              <w:rPr>
                <w:rFonts w:ascii="Arial" w:hAnsi="Arial" w:cs="Arial"/>
                <w:sz w:val="20"/>
                <w:szCs w:val="20"/>
              </w:rPr>
              <w:t>egister and abide by the terms set out in the Canada Manual found in </w:t>
            </w:r>
            <w:hyperlink r:id="rId16" w:history="1">
              <w:r w:rsidR="00AB4C0F" w:rsidRPr="00AB4C0F">
                <w:rPr>
                  <w:rStyle w:val="Hyperlink"/>
                  <w:rFonts w:ascii="Arial" w:hAnsi="Arial" w:cs="Arial"/>
                  <w:sz w:val="20"/>
                  <w:szCs w:val="20"/>
                </w:rPr>
                <w:t>Crystal+</w:t>
              </w:r>
            </w:hyperlink>
            <w:r w:rsidRPr="009F4EEC">
              <w:rPr>
                <w:rFonts w:ascii="Arial" w:hAnsi="Arial" w:cs="Arial"/>
                <w:sz w:val="20"/>
                <w:szCs w:val="20"/>
              </w:rPr>
              <w:t xml:space="preserve"> accessible through the Lloyd’s website.  </w:t>
            </w:r>
          </w:p>
          <w:p w14:paraId="16978DC9" w14:textId="77777777" w:rsidR="00943443" w:rsidRPr="00E12145" w:rsidRDefault="00943443" w:rsidP="007117B7">
            <w:pPr>
              <w:rPr>
                <w:sz w:val="20"/>
                <w:szCs w:val="20"/>
                <w:lang w:val="en-CA"/>
              </w:rPr>
            </w:pPr>
          </w:p>
        </w:tc>
      </w:tr>
      <w:tr w:rsidR="00BA3813" w:rsidRPr="00D013F5" w14:paraId="5BA200D8" w14:textId="77777777" w:rsidTr="00BA3813">
        <w:trPr>
          <w:trHeight w:val="241"/>
        </w:trPr>
        <w:tc>
          <w:tcPr>
            <w:tcW w:w="10915" w:type="dxa"/>
            <w:tcBorders>
              <w:top w:val="single" w:sz="4" w:space="0" w:color="auto"/>
              <w:left w:val="nil"/>
              <w:bottom w:val="single" w:sz="4" w:space="0" w:color="auto"/>
              <w:right w:val="nil"/>
            </w:tcBorders>
            <w:vAlign w:val="center"/>
          </w:tcPr>
          <w:p w14:paraId="55E1DCC0" w14:textId="77777777" w:rsidR="00BA3813" w:rsidRDefault="00BA3813" w:rsidP="00BA3813">
            <w:pPr>
              <w:pStyle w:val="ListParagraph"/>
              <w:ind w:left="493"/>
              <w:rPr>
                <w:rFonts w:ascii="Arial" w:hAnsi="Arial" w:cs="Arial"/>
                <w:sz w:val="20"/>
                <w:szCs w:val="20"/>
              </w:rPr>
            </w:pPr>
          </w:p>
          <w:p w14:paraId="6DC56A1F" w14:textId="20D992CF" w:rsidR="00BA3813" w:rsidRPr="007F0FBC" w:rsidRDefault="00BA3813" w:rsidP="00BA3813">
            <w:pPr>
              <w:pStyle w:val="ListParagraph"/>
              <w:numPr>
                <w:ilvl w:val="0"/>
                <w:numId w:val="9"/>
              </w:numPr>
              <w:ind w:left="493" w:hanging="426"/>
              <w:rPr>
                <w:rFonts w:ascii="Arial" w:hAnsi="Arial" w:cs="Arial"/>
                <w:sz w:val="20"/>
                <w:szCs w:val="20"/>
              </w:rPr>
            </w:pPr>
            <w:r w:rsidRPr="007F0FBC">
              <w:rPr>
                <w:rFonts w:ascii="Arial" w:hAnsi="Arial" w:cs="Arial"/>
                <w:sz w:val="20"/>
                <w:szCs w:val="20"/>
              </w:rPr>
              <w:t xml:space="preserve">Your firm as a </w:t>
            </w:r>
            <w:proofErr w:type="spellStart"/>
            <w:r w:rsidRPr="007F0FBC">
              <w:rPr>
                <w:rFonts w:ascii="Arial" w:hAnsi="Arial" w:cs="Arial"/>
                <w:sz w:val="20"/>
                <w:szCs w:val="20"/>
              </w:rPr>
              <w:t>Coverholder</w:t>
            </w:r>
            <w:proofErr w:type="spellEnd"/>
            <w:r w:rsidRPr="007F0FBC">
              <w:rPr>
                <w:rFonts w:ascii="Arial" w:hAnsi="Arial" w:cs="Arial"/>
                <w:sz w:val="20"/>
                <w:szCs w:val="20"/>
              </w:rPr>
              <w:t xml:space="preserve"> is responsible to ensure that all regulatory requirements are met when their products</w:t>
            </w:r>
          </w:p>
          <w:p w14:paraId="49852631" w14:textId="60CEF849" w:rsidR="00BA3813" w:rsidRPr="007F0FBC" w:rsidRDefault="00BA3813" w:rsidP="00BA3813">
            <w:pPr>
              <w:pStyle w:val="ListParagraph"/>
              <w:ind w:left="493"/>
              <w:rPr>
                <w:rFonts w:ascii="Arial" w:hAnsi="Arial" w:cs="Arial"/>
                <w:sz w:val="20"/>
                <w:szCs w:val="20"/>
              </w:rPr>
            </w:pPr>
            <w:r w:rsidRPr="007F0FBC">
              <w:rPr>
                <w:rFonts w:ascii="Arial" w:hAnsi="Arial" w:cs="Arial"/>
                <w:sz w:val="20"/>
                <w:szCs w:val="20"/>
              </w:rPr>
              <w:t>are marketed and sold. This includes (but is not limited to), when business is conducted through brokers or sub-</w:t>
            </w:r>
          </w:p>
          <w:p w14:paraId="1416F441" w14:textId="77777777" w:rsidR="00BA3813" w:rsidRPr="007F0FBC" w:rsidRDefault="00BA3813" w:rsidP="00BA3813">
            <w:pPr>
              <w:pStyle w:val="ListParagraph"/>
              <w:ind w:left="493"/>
              <w:rPr>
                <w:rFonts w:ascii="Arial" w:hAnsi="Arial" w:cs="Arial"/>
                <w:sz w:val="20"/>
                <w:szCs w:val="20"/>
              </w:rPr>
            </w:pPr>
            <w:r w:rsidRPr="007F0FBC">
              <w:rPr>
                <w:rFonts w:ascii="Arial" w:hAnsi="Arial" w:cs="Arial"/>
                <w:sz w:val="20"/>
                <w:szCs w:val="20"/>
              </w:rPr>
              <w:t>agents, the applicant must ensure that these intermediaries are properly licensed to distribute insurance within the</w:t>
            </w:r>
          </w:p>
          <w:p w14:paraId="4FA51BE8" w14:textId="77777777" w:rsidR="00BA3813" w:rsidRPr="007F0FBC" w:rsidRDefault="00BA3813" w:rsidP="00BA3813">
            <w:pPr>
              <w:pStyle w:val="ListParagraph"/>
              <w:ind w:left="493"/>
              <w:rPr>
                <w:rFonts w:ascii="Arial" w:hAnsi="Arial" w:cs="Arial"/>
                <w:sz w:val="20"/>
                <w:szCs w:val="20"/>
              </w:rPr>
            </w:pPr>
            <w:r w:rsidRPr="007F0FBC">
              <w:rPr>
                <w:rFonts w:ascii="Arial" w:hAnsi="Arial" w:cs="Arial"/>
                <w:sz w:val="20"/>
                <w:szCs w:val="20"/>
              </w:rPr>
              <w:t>relevant jurisdiction</w:t>
            </w:r>
          </w:p>
          <w:p w14:paraId="0311C43D" w14:textId="77777777" w:rsidR="00BA3813" w:rsidRPr="009F4EEC" w:rsidRDefault="00BA3813" w:rsidP="00BA3813">
            <w:pPr>
              <w:pStyle w:val="ListParagraph"/>
              <w:ind w:left="493"/>
              <w:rPr>
                <w:rFonts w:ascii="Arial" w:hAnsi="Arial" w:cs="Arial"/>
                <w:sz w:val="20"/>
                <w:szCs w:val="20"/>
              </w:rPr>
            </w:pPr>
          </w:p>
        </w:tc>
      </w:tr>
      <w:tr w:rsidR="00943443" w:rsidRPr="00D013F5" w14:paraId="5012AA5A" w14:textId="77777777" w:rsidTr="00BA3813">
        <w:trPr>
          <w:trHeight w:val="241"/>
        </w:trPr>
        <w:tc>
          <w:tcPr>
            <w:tcW w:w="10915" w:type="dxa"/>
            <w:tcBorders>
              <w:top w:val="nil"/>
              <w:left w:val="nil"/>
              <w:bottom w:val="single" w:sz="4" w:space="0" w:color="auto"/>
              <w:right w:val="nil"/>
            </w:tcBorders>
            <w:vAlign w:val="center"/>
          </w:tcPr>
          <w:p w14:paraId="0DDC6E6F" w14:textId="77777777" w:rsidR="007F0FBC" w:rsidRPr="007F0FBC" w:rsidRDefault="007F0FBC" w:rsidP="007F0FBC">
            <w:pPr>
              <w:pStyle w:val="ListParagraph"/>
              <w:ind w:left="493"/>
              <w:rPr>
                <w:rFonts w:ascii="Arial" w:hAnsi="Arial" w:cs="Arial"/>
                <w:sz w:val="20"/>
                <w:szCs w:val="20"/>
              </w:rPr>
            </w:pPr>
          </w:p>
          <w:p w14:paraId="744F5669" w14:textId="2593E6AA" w:rsidR="00943443" w:rsidRPr="007F0FBC" w:rsidRDefault="00943443" w:rsidP="00691BF0">
            <w:pPr>
              <w:pStyle w:val="ListParagraph"/>
              <w:numPr>
                <w:ilvl w:val="0"/>
                <w:numId w:val="9"/>
              </w:numPr>
              <w:ind w:left="493" w:hanging="426"/>
              <w:rPr>
                <w:rFonts w:ascii="Arial" w:hAnsi="Arial" w:cs="Arial"/>
                <w:sz w:val="20"/>
                <w:szCs w:val="20"/>
              </w:rPr>
            </w:pPr>
            <w:r w:rsidRPr="007F0FBC">
              <w:rPr>
                <w:rFonts w:ascii="Arial" w:hAnsi="Arial" w:cs="Arial"/>
                <w:sz w:val="20"/>
                <w:szCs w:val="20"/>
              </w:rPr>
              <w:t>Your firm underst</w:t>
            </w:r>
            <w:r w:rsidR="00BD0659" w:rsidRPr="007F0FBC">
              <w:rPr>
                <w:rFonts w:ascii="Arial" w:hAnsi="Arial" w:cs="Arial"/>
                <w:sz w:val="20"/>
                <w:szCs w:val="20"/>
              </w:rPr>
              <w:t xml:space="preserve">ands the responsibilities as a </w:t>
            </w:r>
            <w:proofErr w:type="spellStart"/>
            <w:r w:rsidR="00BD0659" w:rsidRPr="007F0FBC">
              <w:rPr>
                <w:rFonts w:ascii="Arial" w:hAnsi="Arial" w:cs="Arial"/>
                <w:sz w:val="20"/>
                <w:szCs w:val="20"/>
              </w:rPr>
              <w:t>C</w:t>
            </w:r>
            <w:r w:rsidRPr="007F0FBC">
              <w:rPr>
                <w:rFonts w:ascii="Arial" w:hAnsi="Arial" w:cs="Arial"/>
                <w:sz w:val="20"/>
                <w:szCs w:val="20"/>
              </w:rPr>
              <w:t>overholder</w:t>
            </w:r>
            <w:proofErr w:type="spellEnd"/>
            <w:r w:rsidRPr="007F0FBC">
              <w:rPr>
                <w:rFonts w:ascii="Arial" w:hAnsi="Arial" w:cs="Arial"/>
                <w:sz w:val="20"/>
                <w:szCs w:val="20"/>
              </w:rPr>
              <w:t xml:space="preserve"> as it relates to (but are not limited to) the implication and the application of the following topics:   </w:t>
            </w:r>
          </w:p>
          <w:p w14:paraId="22B2E871" w14:textId="77777777" w:rsidR="00943443" w:rsidRPr="007F0FBC" w:rsidRDefault="00943443" w:rsidP="00943443">
            <w:pPr>
              <w:pStyle w:val="ListParagraph"/>
              <w:ind w:left="284"/>
              <w:rPr>
                <w:rFonts w:ascii="Arial" w:hAnsi="Arial" w:cs="Arial"/>
                <w:sz w:val="20"/>
                <w:szCs w:val="20"/>
              </w:rPr>
            </w:pPr>
            <w:r w:rsidRPr="007F0FBC">
              <w:rPr>
                <w:rFonts w:ascii="Arial" w:hAnsi="Arial" w:cs="Arial"/>
                <w:sz w:val="20"/>
                <w:szCs w:val="20"/>
              </w:rPr>
              <w:t xml:space="preserve">   </w:t>
            </w:r>
          </w:p>
          <w:p w14:paraId="448BF8EA" w14:textId="072E96EA" w:rsidR="00943443" w:rsidRPr="007F0FBC" w:rsidRDefault="00943443" w:rsidP="00943443">
            <w:pPr>
              <w:numPr>
                <w:ilvl w:val="0"/>
                <w:numId w:val="5"/>
              </w:numPr>
              <w:ind w:left="885" w:hanging="426"/>
              <w:rPr>
                <w:sz w:val="20"/>
                <w:szCs w:val="20"/>
              </w:rPr>
            </w:pPr>
            <w:r w:rsidRPr="007F0FBC">
              <w:rPr>
                <w:sz w:val="20"/>
                <w:szCs w:val="20"/>
              </w:rPr>
              <w:t>Licensing Requirements</w:t>
            </w:r>
          </w:p>
          <w:p w14:paraId="48D8F5E2" w14:textId="77777777" w:rsidR="00943443" w:rsidRPr="007F0FBC" w:rsidRDefault="00943443" w:rsidP="00943443">
            <w:pPr>
              <w:ind w:left="885"/>
              <w:rPr>
                <w:sz w:val="20"/>
                <w:szCs w:val="20"/>
              </w:rPr>
            </w:pPr>
            <w:r w:rsidRPr="007F0FBC">
              <w:rPr>
                <w:sz w:val="20"/>
                <w:szCs w:val="20"/>
              </w:rPr>
              <w:t>Choice of Law</w:t>
            </w:r>
          </w:p>
          <w:p w14:paraId="465DC6E1" w14:textId="77777777" w:rsidR="00943443" w:rsidRPr="007F0FBC" w:rsidRDefault="00943443" w:rsidP="00943443">
            <w:pPr>
              <w:ind w:left="885"/>
              <w:rPr>
                <w:sz w:val="20"/>
                <w:szCs w:val="20"/>
              </w:rPr>
            </w:pPr>
            <w:r w:rsidRPr="007F0FBC">
              <w:rPr>
                <w:sz w:val="20"/>
                <w:szCs w:val="20"/>
              </w:rPr>
              <w:t>Jurisdiction</w:t>
            </w:r>
          </w:p>
          <w:p w14:paraId="16A36F2C" w14:textId="77777777" w:rsidR="00943443" w:rsidRPr="007F0FBC" w:rsidRDefault="00943443" w:rsidP="00943443">
            <w:pPr>
              <w:ind w:left="885"/>
              <w:rPr>
                <w:sz w:val="20"/>
                <w:szCs w:val="20"/>
              </w:rPr>
            </w:pPr>
            <w:r w:rsidRPr="007F0FBC">
              <w:rPr>
                <w:sz w:val="20"/>
                <w:szCs w:val="20"/>
              </w:rPr>
              <w:t>Disclosure</w:t>
            </w:r>
          </w:p>
          <w:p w14:paraId="16EC9EC3" w14:textId="77777777" w:rsidR="00943443" w:rsidRPr="007F0FBC" w:rsidRDefault="00943443" w:rsidP="00943443">
            <w:pPr>
              <w:ind w:left="885"/>
              <w:rPr>
                <w:sz w:val="20"/>
                <w:szCs w:val="20"/>
              </w:rPr>
            </w:pPr>
            <w:r w:rsidRPr="007F0FBC">
              <w:rPr>
                <w:sz w:val="20"/>
                <w:szCs w:val="20"/>
              </w:rPr>
              <w:t>Lloyd’s Code of Consumer Rights and Responsibilities – LSW1565C</w:t>
            </w:r>
          </w:p>
          <w:p w14:paraId="0E936606" w14:textId="77777777" w:rsidR="00943443" w:rsidRPr="007F0FBC" w:rsidRDefault="00943443" w:rsidP="00943443">
            <w:pPr>
              <w:ind w:left="885"/>
              <w:rPr>
                <w:sz w:val="20"/>
                <w:szCs w:val="20"/>
              </w:rPr>
            </w:pPr>
            <w:r w:rsidRPr="007F0FBC">
              <w:rPr>
                <w:sz w:val="20"/>
                <w:szCs w:val="20"/>
              </w:rPr>
              <w:t>Cancellation and Non-Renewal</w:t>
            </w:r>
          </w:p>
          <w:p w14:paraId="47BDBD16" w14:textId="77777777" w:rsidR="00943443" w:rsidRPr="007F0FBC" w:rsidRDefault="00943443" w:rsidP="00943443">
            <w:pPr>
              <w:ind w:left="885"/>
              <w:rPr>
                <w:sz w:val="20"/>
                <w:szCs w:val="20"/>
              </w:rPr>
            </w:pPr>
            <w:r w:rsidRPr="007F0FBC">
              <w:rPr>
                <w:sz w:val="20"/>
                <w:szCs w:val="20"/>
              </w:rPr>
              <w:t>Countersignature Requirements</w:t>
            </w:r>
          </w:p>
          <w:p w14:paraId="550BC4B7" w14:textId="77777777" w:rsidR="00943443" w:rsidRPr="007F0FBC" w:rsidRDefault="00943443" w:rsidP="00943443">
            <w:pPr>
              <w:ind w:left="885"/>
              <w:rPr>
                <w:sz w:val="20"/>
                <w:szCs w:val="20"/>
              </w:rPr>
            </w:pPr>
            <w:r w:rsidRPr="007F0FBC">
              <w:rPr>
                <w:sz w:val="20"/>
                <w:szCs w:val="20"/>
              </w:rPr>
              <w:t>Master Policies</w:t>
            </w:r>
          </w:p>
          <w:p w14:paraId="3F868483" w14:textId="77777777" w:rsidR="00943443" w:rsidRPr="007F0FBC" w:rsidRDefault="00943443" w:rsidP="00943443">
            <w:pPr>
              <w:ind w:left="885"/>
              <w:rPr>
                <w:sz w:val="20"/>
                <w:szCs w:val="20"/>
              </w:rPr>
            </w:pPr>
            <w:r w:rsidRPr="007F0FBC">
              <w:rPr>
                <w:sz w:val="20"/>
                <w:szCs w:val="20"/>
              </w:rPr>
              <w:t>Language of Contract</w:t>
            </w:r>
          </w:p>
          <w:p w14:paraId="26965BE0" w14:textId="77777777" w:rsidR="00943443" w:rsidRPr="007F0FBC" w:rsidRDefault="00943443" w:rsidP="00943443">
            <w:pPr>
              <w:ind w:left="885"/>
              <w:rPr>
                <w:sz w:val="20"/>
                <w:szCs w:val="20"/>
              </w:rPr>
            </w:pPr>
            <w:r w:rsidRPr="007F0FBC">
              <w:rPr>
                <w:sz w:val="20"/>
                <w:szCs w:val="20"/>
              </w:rPr>
              <w:t>Policy Documentation including Subscription Policy Documentation</w:t>
            </w:r>
          </w:p>
          <w:p w14:paraId="714F6262" w14:textId="77777777" w:rsidR="00943443" w:rsidRPr="007F0FBC" w:rsidRDefault="00943443" w:rsidP="00943443">
            <w:pPr>
              <w:ind w:left="1004"/>
              <w:rPr>
                <w:sz w:val="20"/>
                <w:szCs w:val="20"/>
              </w:rPr>
            </w:pPr>
          </w:p>
          <w:p w14:paraId="0D7E4AC8" w14:textId="21604063" w:rsidR="00943443" w:rsidRPr="007F0FBC" w:rsidRDefault="00943443" w:rsidP="00943443">
            <w:pPr>
              <w:numPr>
                <w:ilvl w:val="0"/>
                <w:numId w:val="5"/>
              </w:numPr>
              <w:ind w:left="885" w:hanging="426"/>
              <w:rPr>
                <w:sz w:val="20"/>
                <w:szCs w:val="20"/>
              </w:rPr>
            </w:pPr>
            <w:r w:rsidRPr="007F0FBC">
              <w:rPr>
                <w:sz w:val="20"/>
                <w:szCs w:val="20"/>
              </w:rPr>
              <w:t xml:space="preserve">Year of Account </w:t>
            </w:r>
            <w:r w:rsidR="00D06B9B" w:rsidRPr="007F0FBC">
              <w:rPr>
                <w:sz w:val="20"/>
                <w:szCs w:val="20"/>
              </w:rPr>
              <w:t xml:space="preserve">(and its implications on lead/follow business) </w:t>
            </w:r>
            <w:r w:rsidRPr="007F0FBC">
              <w:rPr>
                <w:sz w:val="20"/>
                <w:szCs w:val="20"/>
              </w:rPr>
              <w:t>- The year to which a risk is allocated and to which all premiums and claims in respect of that risk are attributed. The year of account of a risk is usually determined by the calendar year in which the risk incepts. A year of account is normally closed by reinsu</w:t>
            </w:r>
            <w:r w:rsidR="00D06B9B" w:rsidRPr="007F0FBC">
              <w:rPr>
                <w:sz w:val="20"/>
                <w:szCs w:val="20"/>
              </w:rPr>
              <w:t>rance at the end of 36 months.</w:t>
            </w:r>
            <w:r w:rsidRPr="007F0FBC">
              <w:rPr>
                <w:sz w:val="20"/>
                <w:szCs w:val="20"/>
              </w:rPr>
              <w:t xml:space="preserve">  </w:t>
            </w:r>
          </w:p>
          <w:p w14:paraId="410793D4" w14:textId="77777777" w:rsidR="00943443" w:rsidRPr="007F0FBC" w:rsidRDefault="00943443" w:rsidP="00943443">
            <w:pPr>
              <w:ind w:left="885" w:hanging="426"/>
              <w:rPr>
                <w:sz w:val="20"/>
                <w:szCs w:val="20"/>
              </w:rPr>
            </w:pPr>
          </w:p>
          <w:p w14:paraId="5ABEF631" w14:textId="0492E458" w:rsidR="00943443" w:rsidRPr="007F0FBC" w:rsidRDefault="00943443" w:rsidP="00943443">
            <w:pPr>
              <w:numPr>
                <w:ilvl w:val="0"/>
                <w:numId w:val="5"/>
              </w:numPr>
              <w:ind w:left="885" w:hanging="426"/>
              <w:rPr>
                <w:sz w:val="20"/>
                <w:szCs w:val="20"/>
              </w:rPr>
            </w:pPr>
            <w:r w:rsidRPr="007F0FBC">
              <w:rPr>
                <w:sz w:val="20"/>
                <w:szCs w:val="20"/>
              </w:rPr>
              <w:t>Your firm has developed a suitable and robust policy to meet your obligation to report and monitor any activities by your insureds in relation to money laundering, sanctioned countries and terrorist lists and bribery activities.</w:t>
            </w:r>
            <w:r w:rsidRPr="007F0FBC">
              <w:rPr>
                <w:b/>
                <w:sz w:val="20"/>
                <w:szCs w:val="20"/>
              </w:rPr>
              <w:t xml:space="preserve"> </w:t>
            </w:r>
          </w:p>
          <w:p w14:paraId="6AF7AF42" w14:textId="77777777" w:rsidR="00943443" w:rsidRPr="007F0FBC" w:rsidRDefault="00943443" w:rsidP="00943443">
            <w:pPr>
              <w:ind w:left="885" w:hanging="426"/>
              <w:rPr>
                <w:sz w:val="20"/>
                <w:szCs w:val="20"/>
              </w:rPr>
            </w:pPr>
          </w:p>
          <w:p w14:paraId="3B0B61AD" w14:textId="0E92EB9B" w:rsidR="00943443" w:rsidRPr="007F0FBC" w:rsidRDefault="00943443" w:rsidP="00943443">
            <w:pPr>
              <w:ind w:left="885"/>
              <w:rPr>
                <w:sz w:val="20"/>
                <w:szCs w:val="20"/>
              </w:rPr>
            </w:pPr>
            <w:r w:rsidRPr="007F0FBC">
              <w:rPr>
                <w:sz w:val="20"/>
                <w:szCs w:val="20"/>
              </w:rPr>
              <w:t>Lloyd’s has developed three on-line training modules on Financial Crime, which can be found</w:t>
            </w:r>
            <w:r w:rsidR="005E14AD" w:rsidRPr="007F0FBC">
              <w:rPr>
                <w:sz w:val="20"/>
                <w:szCs w:val="20"/>
              </w:rPr>
              <w:t xml:space="preserve"> at</w:t>
            </w:r>
            <w:r w:rsidRPr="007F0FBC">
              <w:rPr>
                <w:sz w:val="20"/>
                <w:szCs w:val="20"/>
              </w:rPr>
              <w:t xml:space="preserve"> </w:t>
            </w:r>
            <w:hyperlink r:id="rId17" w:history="1">
              <w:r w:rsidR="00691BF0" w:rsidRPr="007F0FBC">
                <w:rPr>
                  <w:sz w:val="20"/>
                  <w:szCs w:val="20"/>
                  <w:u w:val="single"/>
                </w:rPr>
                <w:t>https://www.lloyds.com/market-resources/delegated-authorities/compliance-and-operations/financial-crime-and-sanctions</w:t>
              </w:r>
            </w:hyperlink>
            <w:r w:rsidR="00691BF0" w:rsidRPr="007F0FBC">
              <w:rPr>
                <w:sz w:val="20"/>
                <w:szCs w:val="20"/>
              </w:rPr>
              <w:t xml:space="preserve">  </w:t>
            </w:r>
          </w:p>
          <w:p w14:paraId="3EAEF680" w14:textId="77777777" w:rsidR="0038618D" w:rsidRPr="007F0FBC" w:rsidRDefault="0038618D" w:rsidP="00943443">
            <w:pPr>
              <w:ind w:left="885"/>
              <w:rPr>
                <w:b/>
                <w:sz w:val="20"/>
                <w:szCs w:val="20"/>
              </w:rPr>
            </w:pPr>
          </w:p>
          <w:p w14:paraId="59335F5F" w14:textId="77777777" w:rsidR="00943443" w:rsidRPr="007F0FBC" w:rsidRDefault="00943443" w:rsidP="00943443">
            <w:pPr>
              <w:ind w:left="885"/>
              <w:rPr>
                <w:sz w:val="20"/>
                <w:szCs w:val="20"/>
              </w:rPr>
            </w:pPr>
            <w:r w:rsidRPr="007F0FBC">
              <w:rPr>
                <w:sz w:val="20"/>
                <w:szCs w:val="20"/>
              </w:rPr>
              <w:t>Should you have any questions, please contact your L</w:t>
            </w:r>
            <w:r w:rsidR="00BD0659" w:rsidRPr="007F0FBC">
              <w:rPr>
                <w:sz w:val="20"/>
                <w:szCs w:val="20"/>
              </w:rPr>
              <w:t>loyd’s Broker or the concerned U</w:t>
            </w:r>
            <w:r w:rsidRPr="007F0FBC">
              <w:rPr>
                <w:sz w:val="20"/>
                <w:szCs w:val="20"/>
              </w:rPr>
              <w:t xml:space="preserve">nderwriter/Managing Agent.  </w:t>
            </w:r>
          </w:p>
          <w:p w14:paraId="22DE954F" w14:textId="77777777" w:rsidR="00943443" w:rsidRPr="007F0FBC" w:rsidRDefault="00943443" w:rsidP="007117B7">
            <w:pPr>
              <w:rPr>
                <w:sz w:val="20"/>
                <w:szCs w:val="20"/>
              </w:rPr>
            </w:pPr>
          </w:p>
        </w:tc>
      </w:tr>
      <w:tr w:rsidR="000D0C62" w:rsidRPr="00D013F5" w14:paraId="57699F68" w14:textId="77777777" w:rsidTr="00BA3813">
        <w:trPr>
          <w:trHeight w:val="241"/>
        </w:trPr>
        <w:tc>
          <w:tcPr>
            <w:tcW w:w="10915" w:type="dxa"/>
            <w:tcBorders>
              <w:top w:val="single" w:sz="4" w:space="0" w:color="auto"/>
              <w:left w:val="nil"/>
              <w:bottom w:val="nil"/>
              <w:right w:val="nil"/>
            </w:tcBorders>
            <w:vAlign w:val="center"/>
          </w:tcPr>
          <w:p w14:paraId="771E1070" w14:textId="77777777" w:rsidR="000D0C62" w:rsidRPr="00311A98" w:rsidRDefault="000D0C62" w:rsidP="007117B7">
            <w:pPr>
              <w:rPr>
                <w:sz w:val="20"/>
                <w:szCs w:val="20"/>
              </w:rPr>
            </w:pPr>
          </w:p>
        </w:tc>
      </w:tr>
      <w:tr w:rsidR="000D0C62" w:rsidRPr="00D013F5" w14:paraId="3A176D7A" w14:textId="77777777" w:rsidTr="007117B7">
        <w:trPr>
          <w:trHeight w:val="241"/>
        </w:trPr>
        <w:tc>
          <w:tcPr>
            <w:tcW w:w="10915" w:type="dxa"/>
            <w:tcBorders>
              <w:top w:val="nil"/>
              <w:left w:val="nil"/>
              <w:bottom w:val="single" w:sz="4" w:space="0" w:color="auto"/>
              <w:right w:val="nil"/>
            </w:tcBorders>
            <w:vAlign w:val="center"/>
          </w:tcPr>
          <w:p w14:paraId="0A154967" w14:textId="008F7067" w:rsidR="000D0C62" w:rsidRDefault="000D0C62" w:rsidP="00691BF0">
            <w:pPr>
              <w:pStyle w:val="ListParagraph"/>
              <w:numPr>
                <w:ilvl w:val="0"/>
                <w:numId w:val="9"/>
              </w:numPr>
              <w:tabs>
                <w:tab w:val="left" w:pos="900"/>
              </w:tabs>
              <w:rPr>
                <w:rFonts w:ascii="Arial" w:hAnsi="Arial" w:cs="Arial"/>
                <w:sz w:val="20"/>
                <w:szCs w:val="20"/>
              </w:rPr>
            </w:pPr>
            <w:r w:rsidRPr="00B96933">
              <w:rPr>
                <w:rFonts w:ascii="Arial" w:hAnsi="Arial" w:cs="Arial"/>
                <w:sz w:val="20"/>
                <w:szCs w:val="20"/>
              </w:rPr>
              <w:t xml:space="preserve">It is mandatory for your firm to comply with the </w:t>
            </w:r>
            <w:r w:rsidR="006A488D" w:rsidRPr="00B96933">
              <w:rPr>
                <w:rFonts w:ascii="Arial" w:hAnsi="Arial" w:cs="Arial"/>
                <w:sz w:val="20"/>
                <w:szCs w:val="20"/>
              </w:rPr>
              <w:t>Canada Regulatory Requirement</w:t>
            </w:r>
            <w:r w:rsidR="00CE656E">
              <w:rPr>
                <w:rFonts w:ascii="Arial" w:hAnsi="Arial" w:cs="Arial"/>
                <w:sz w:val="20"/>
                <w:szCs w:val="20"/>
              </w:rPr>
              <w:t>s</w:t>
            </w:r>
            <w:r w:rsidR="006A488D" w:rsidRPr="00B96933">
              <w:rPr>
                <w:rFonts w:ascii="Arial" w:hAnsi="Arial" w:cs="Arial"/>
                <w:sz w:val="20"/>
                <w:szCs w:val="20"/>
              </w:rPr>
              <w:t xml:space="preserve"> Table</w:t>
            </w:r>
            <w:r w:rsidR="007A156D">
              <w:rPr>
                <w:rFonts w:ascii="Arial" w:hAnsi="Arial" w:cs="Arial"/>
                <w:sz w:val="20"/>
                <w:szCs w:val="20"/>
              </w:rPr>
              <w:t xml:space="preserve"> and Cana</w:t>
            </w:r>
            <w:r w:rsidR="00CE656E">
              <w:rPr>
                <w:rFonts w:ascii="Arial" w:hAnsi="Arial" w:cs="Arial"/>
                <w:sz w:val="20"/>
                <w:szCs w:val="20"/>
              </w:rPr>
              <w:t>da’s Anti-Spam Legislation (CASL).</w:t>
            </w:r>
          </w:p>
          <w:p w14:paraId="6DADA81E" w14:textId="77777777" w:rsidR="0038618D" w:rsidRPr="00B96933" w:rsidRDefault="0038618D" w:rsidP="00691BF0">
            <w:pPr>
              <w:pStyle w:val="ListParagraph"/>
              <w:tabs>
                <w:tab w:val="left" w:pos="900"/>
              </w:tabs>
              <w:rPr>
                <w:rFonts w:ascii="Arial" w:hAnsi="Arial" w:cs="Arial"/>
                <w:sz w:val="20"/>
                <w:szCs w:val="20"/>
              </w:rPr>
            </w:pPr>
          </w:p>
        </w:tc>
      </w:tr>
      <w:tr w:rsidR="00E866F2" w:rsidRPr="00311A98" w14:paraId="4D633B8D" w14:textId="77777777" w:rsidTr="007117B7">
        <w:trPr>
          <w:trHeight w:val="241"/>
        </w:trPr>
        <w:tc>
          <w:tcPr>
            <w:tcW w:w="10915" w:type="dxa"/>
            <w:tcBorders>
              <w:top w:val="single" w:sz="4" w:space="0" w:color="auto"/>
              <w:left w:val="nil"/>
              <w:bottom w:val="nil"/>
              <w:right w:val="nil"/>
            </w:tcBorders>
            <w:vAlign w:val="center"/>
          </w:tcPr>
          <w:p w14:paraId="4C6A490A" w14:textId="77777777" w:rsidR="00E866F2" w:rsidRDefault="00E866F2" w:rsidP="007117B7">
            <w:pPr>
              <w:rPr>
                <w:sz w:val="20"/>
                <w:szCs w:val="20"/>
              </w:rPr>
            </w:pPr>
          </w:p>
          <w:p w14:paraId="2FCFAE6C" w14:textId="77777777" w:rsidR="00901319" w:rsidRPr="00311A98" w:rsidRDefault="00901319" w:rsidP="007117B7">
            <w:pPr>
              <w:rPr>
                <w:sz w:val="20"/>
                <w:szCs w:val="20"/>
              </w:rPr>
            </w:pPr>
          </w:p>
        </w:tc>
      </w:tr>
    </w:tbl>
    <w:p w14:paraId="3919A79C" w14:textId="77777777" w:rsidR="008810B4" w:rsidRDefault="008810B4" w:rsidP="00E866F2">
      <w:pPr>
        <w:tabs>
          <w:tab w:val="left" w:pos="900"/>
        </w:tabs>
        <w:ind w:left="-567"/>
        <w:rPr>
          <w:sz w:val="20"/>
          <w:szCs w:val="20"/>
        </w:rPr>
      </w:pPr>
    </w:p>
    <w:p w14:paraId="283FD8C6" w14:textId="77777777" w:rsidR="00966B09" w:rsidRPr="009F4EEC" w:rsidRDefault="005C0CC8" w:rsidP="00691BF0">
      <w:pPr>
        <w:pBdr>
          <w:top w:val="single" w:sz="4" w:space="1" w:color="auto"/>
          <w:left w:val="single" w:sz="4" w:space="4" w:color="auto"/>
          <w:bottom w:val="single" w:sz="4" w:space="1" w:color="auto"/>
          <w:right w:val="single" w:sz="4" w:space="4" w:color="auto"/>
        </w:pBdr>
        <w:tabs>
          <w:tab w:val="left" w:pos="900"/>
        </w:tabs>
        <w:ind w:left="-567" w:right="4"/>
        <w:rPr>
          <w:sz w:val="20"/>
          <w:szCs w:val="20"/>
        </w:rPr>
      </w:pPr>
      <w:r w:rsidRPr="009F4EEC">
        <w:rPr>
          <w:sz w:val="20"/>
          <w:szCs w:val="20"/>
        </w:rPr>
        <w:lastRenderedPageBreak/>
        <w:t>I have read and agree to the foregoing.</w:t>
      </w:r>
    </w:p>
    <w:p w14:paraId="346BFA40" w14:textId="77777777" w:rsidR="00E866F2" w:rsidRDefault="00E866F2" w:rsidP="00691BF0">
      <w:pPr>
        <w:pBdr>
          <w:top w:val="single" w:sz="4" w:space="1" w:color="auto"/>
          <w:left w:val="single" w:sz="4" w:space="4" w:color="auto"/>
          <w:bottom w:val="single" w:sz="4" w:space="1" w:color="auto"/>
          <w:right w:val="single" w:sz="4" w:space="4" w:color="auto"/>
        </w:pBdr>
        <w:ind w:left="-567" w:right="4"/>
        <w:rPr>
          <w:sz w:val="20"/>
          <w:szCs w:val="20"/>
        </w:rPr>
      </w:pPr>
    </w:p>
    <w:p w14:paraId="2D6C2651" w14:textId="1CF1C499" w:rsidR="00966B09" w:rsidRPr="005A4B32" w:rsidRDefault="00966B09" w:rsidP="00691BF0">
      <w:pPr>
        <w:pBdr>
          <w:top w:val="single" w:sz="4" w:space="1" w:color="auto"/>
          <w:left w:val="single" w:sz="4" w:space="4" w:color="auto"/>
          <w:bottom w:val="single" w:sz="4" w:space="1" w:color="auto"/>
          <w:right w:val="single" w:sz="4" w:space="4" w:color="auto"/>
        </w:pBdr>
        <w:ind w:left="-567" w:right="4"/>
        <w:rPr>
          <w:sz w:val="20"/>
          <w:szCs w:val="20"/>
          <w:u w:val="single"/>
        </w:rPr>
      </w:pPr>
      <w:r w:rsidRPr="009F4EEC">
        <w:rPr>
          <w:sz w:val="20"/>
          <w:szCs w:val="20"/>
        </w:rPr>
        <w:t xml:space="preserve">Signature of Applicant: </w:t>
      </w:r>
      <w:r w:rsidRPr="005A4B32">
        <w:rPr>
          <w:sz w:val="20"/>
          <w:szCs w:val="20"/>
          <w:u w:val="single"/>
        </w:rPr>
        <w:tab/>
      </w:r>
      <w:r w:rsidRPr="005A4B32">
        <w:rPr>
          <w:sz w:val="20"/>
          <w:szCs w:val="20"/>
          <w:u w:val="single"/>
        </w:rPr>
        <w:tab/>
      </w:r>
      <w:r w:rsidRPr="005A4B32">
        <w:rPr>
          <w:sz w:val="20"/>
          <w:szCs w:val="20"/>
          <w:u w:val="single"/>
        </w:rPr>
        <w:tab/>
      </w:r>
      <w:r w:rsidR="005A4B32" w:rsidRPr="005A4B32">
        <w:rPr>
          <w:sz w:val="20"/>
          <w:szCs w:val="20"/>
          <w:u w:val="single"/>
        </w:rPr>
        <w:tab/>
      </w:r>
      <w:r w:rsidR="005A4B32">
        <w:rPr>
          <w:sz w:val="20"/>
          <w:szCs w:val="20"/>
        </w:rPr>
        <w:t xml:space="preserve">    </w:t>
      </w:r>
      <w:r w:rsidRPr="009F4EEC">
        <w:rPr>
          <w:sz w:val="20"/>
          <w:szCs w:val="20"/>
        </w:rPr>
        <w:t xml:space="preserve">Date: </w:t>
      </w:r>
      <w:r w:rsidR="005A4B32" w:rsidRPr="005A4B32">
        <w:rPr>
          <w:sz w:val="20"/>
          <w:szCs w:val="20"/>
          <w:u w:val="single"/>
        </w:rPr>
        <w:tab/>
      </w:r>
      <w:r w:rsidRPr="005A4B32">
        <w:rPr>
          <w:sz w:val="20"/>
          <w:szCs w:val="20"/>
          <w:u w:val="single"/>
        </w:rPr>
        <w:tab/>
      </w:r>
    </w:p>
    <w:p w14:paraId="2906CCB1" w14:textId="77777777" w:rsidR="00966B09" w:rsidRPr="009F4EEC" w:rsidRDefault="00966B09" w:rsidP="00691BF0">
      <w:pPr>
        <w:pBdr>
          <w:top w:val="single" w:sz="4" w:space="1" w:color="auto"/>
          <w:left w:val="single" w:sz="4" w:space="4" w:color="auto"/>
          <w:bottom w:val="single" w:sz="4" w:space="1" w:color="auto"/>
          <w:right w:val="single" w:sz="4" w:space="4" w:color="auto"/>
        </w:pBdr>
        <w:ind w:left="-567" w:right="4"/>
        <w:rPr>
          <w:sz w:val="20"/>
          <w:szCs w:val="20"/>
        </w:rPr>
      </w:pPr>
    </w:p>
    <w:p w14:paraId="04E75EEC" w14:textId="020FD835" w:rsidR="00FE6CD4" w:rsidRDefault="00CB2E0B" w:rsidP="00691BF0">
      <w:pPr>
        <w:pBdr>
          <w:top w:val="single" w:sz="4" w:space="1" w:color="auto"/>
          <w:left w:val="single" w:sz="4" w:space="4" w:color="auto"/>
          <w:bottom w:val="single" w:sz="4" w:space="1" w:color="auto"/>
          <w:right w:val="single" w:sz="4" w:space="4" w:color="auto"/>
        </w:pBdr>
        <w:ind w:left="-567" w:right="4"/>
        <w:rPr>
          <w:sz w:val="20"/>
          <w:szCs w:val="20"/>
          <w:u w:val="single"/>
        </w:rPr>
      </w:pPr>
      <w:r w:rsidRPr="009F4EEC">
        <w:rPr>
          <w:sz w:val="20"/>
          <w:szCs w:val="20"/>
        </w:rPr>
        <w:t>Please print n</w:t>
      </w:r>
      <w:r w:rsidR="00966B09" w:rsidRPr="009F4EEC">
        <w:rPr>
          <w:sz w:val="20"/>
          <w:szCs w:val="20"/>
        </w:rPr>
        <w:t xml:space="preserve">ame </w:t>
      </w:r>
      <w:r w:rsidR="00C76075">
        <w:rPr>
          <w:sz w:val="20"/>
          <w:szCs w:val="20"/>
        </w:rPr>
        <w:t xml:space="preserve">and title </w:t>
      </w:r>
      <w:r w:rsidR="00966B09" w:rsidRPr="009F4EEC">
        <w:rPr>
          <w:sz w:val="20"/>
          <w:szCs w:val="20"/>
        </w:rPr>
        <w:t>in block letters:</w:t>
      </w:r>
      <w:r w:rsidR="00966B09" w:rsidRPr="005A4B32">
        <w:rPr>
          <w:sz w:val="20"/>
          <w:szCs w:val="20"/>
          <w:u w:val="single"/>
        </w:rPr>
        <w:tab/>
      </w:r>
      <w:r w:rsidR="00966B09" w:rsidRPr="005A4B32">
        <w:rPr>
          <w:sz w:val="20"/>
          <w:szCs w:val="20"/>
          <w:u w:val="single"/>
        </w:rPr>
        <w:tab/>
      </w:r>
      <w:r w:rsidR="00966B09" w:rsidRPr="005A4B32">
        <w:rPr>
          <w:sz w:val="20"/>
          <w:szCs w:val="20"/>
          <w:u w:val="single"/>
        </w:rPr>
        <w:tab/>
      </w:r>
      <w:r w:rsidR="005A4B32">
        <w:rPr>
          <w:sz w:val="20"/>
          <w:szCs w:val="20"/>
          <w:u w:val="single"/>
        </w:rPr>
        <w:tab/>
      </w:r>
    </w:p>
    <w:p w14:paraId="3B313530" w14:textId="77777777" w:rsidR="0049587D" w:rsidRDefault="0049587D" w:rsidP="00691BF0">
      <w:pPr>
        <w:pBdr>
          <w:top w:val="single" w:sz="4" w:space="1" w:color="auto"/>
          <w:left w:val="single" w:sz="4" w:space="4" w:color="auto"/>
          <w:bottom w:val="single" w:sz="4" w:space="1" w:color="auto"/>
          <w:right w:val="single" w:sz="4" w:space="4" w:color="auto"/>
        </w:pBdr>
        <w:ind w:left="-567" w:right="4"/>
        <w:rPr>
          <w:sz w:val="20"/>
          <w:szCs w:val="20"/>
          <w:u w:val="single"/>
        </w:rPr>
      </w:pPr>
    </w:p>
    <w:p w14:paraId="69D247C7" w14:textId="77777777" w:rsidR="0049587D" w:rsidRDefault="0049587D" w:rsidP="00691BF0">
      <w:pPr>
        <w:ind w:left="-567" w:right="4"/>
        <w:rPr>
          <w:sz w:val="20"/>
          <w:szCs w:val="20"/>
          <w:u w:val="single"/>
        </w:rPr>
      </w:pPr>
    </w:p>
    <w:p w14:paraId="43189939" w14:textId="77777777" w:rsidR="0049587D" w:rsidRDefault="0049587D" w:rsidP="0049587D">
      <w:pPr>
        <w:ind w:left="-567" w:right="4"/>
        <w:rPr>
          <w:sz w:val="20"/>
          <w:szCs w:val="20"/>
          <w:u w:val="single"/>
        </w:rPr>
        <w:sectPr w:rsidR="0049587D" w:rsidSect="00F06ADE">
          <w:headerReference w:type="default" r:id="rId18"/>
          <w:footerReference w:type="even" r:id="rId19"/>
          <w:footerReference w:type="default" r:id="rId20"/>
          <w:footerReference w:type="first" r:id="rId21"/>
          <w:pgSz w:w="12240" w:h="15840" w:code="1"/>
          <w:pgMar w:top="1264" w:right="618" w:bottom="255" w:left="1440" w:header="720" w:footer="397" w:gutter="0"/>
          <w:cols w:space="720"/>
          <w:docGrid w:linePitch="360"/>
        </w:sectPr>
      </w:pPr>
    </w:p>
    <w:p w14:paraId="21BB0A2F" w14:textId="77777777" w:rsidR="00B65808" w:rsidRDefault="0038618D" w:rsidP="0049587D">
      <w:pPr>
        <w:ind w:right="1110"/>
        <w:jc w:val="center"/>
        <w:rPr>
          <w:b/>
          <w:sz w:val="22"/>
          <w:szCs w:val="22"/>
          <w:lang w:val="en-GB" w:eastAsia="en-GB"/>
        </w:rPr>
      </w:pPr>
      <w:r w:rsidRPr="00B65808">
        <w:rPr>
          <w:rFonts w:ascii="Times New Roman" w:hAnsi="Times New Roman" w:cs="Times New Roman"/>
          <w:noProof/>
          <w:sz w:val="10"/>
          <w:szCs w:val="10"/>
        </w:rPr>
        <w:lastRenderedPageBreak/>
        <w:drawing>
          <wp:anchor distT="0" distB="0" distL="114300" distR="114300" simplePos="0" relativeHeight="251660288" behindDoc="0" locked="0" layoutInCell="1" allowOverlap="1" wp14:anchorId="4D0D2BEB" wp14:editId="0D5AB250">
            <wp:simplePos x="0" y="0"/>
            <wp:positionH relativeFrom="column">
              <wp:posOffset>4901184</wp:posOffset>
            </wp:positionH>
            <wp:positionV relativeFrom="paragraph">
              <wp:posOffset>381</wp:posOffset>
            </wp:positionV>
            <wp:extent cx="1325880" cy="533400"/>
            <wp:effectExtent l="0" t="0" r="7620" b="0"/>
            <wp:wrapThrough wrapText="bothSides">
              <wp:wrapPolygon edited="0">
                <wp:start x="0" y="0"/>
                <wp:lineTo x="0" y="20829"/>
                <wp:lineTo x="21414" y="20829"/>
                <wp:lineTo x="21414" y="0"/>
                <wp:lineTo x="0" y="0"/>
              </wp:wrapPolygon>
            </wp:wrapThrough>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58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8264D3" w14:textId="77777777" w:rsidR="0038618D" w:rsidRDefault="0038618D" w:rsidP="0049587D">
      <w:pPr>
        <w:ind w:right="1110"/>
        <w:jc w:val="center"/>
        <w:rPr>
          <w:b/>
          <w:sz w:val="22"/>
          <w:szCs w:val="22"/>
          <w:lang w:val="en-GB" w:eastAsia="en-GB"/>
        </w:rPr>
      </w:pPr>
    </w:p>
    <w:p w14:paraId="6862AB85" w14:textId="77777777" w:rsidR="0038618D" w:rsidRDefault="0038618D" w:rsidP="0049587D">
      <w:pPr>
        <w:ind w:right="1110"/>
        <w:jc w:val="center"/>
        <w:rPr>
          <w:b/>
          <w:sz w:val="22"/>
          <w:szCs w:val="22"/>
          <w:lang w:val="en-GB" w:eastAsia="en-GB"/>
        </w:rPr>
      </w:pPr>
    </w:p>
    <w:p w14:paraId="2C5B085A" w14:textId="77777777" w:rsidR="0038618D" w:rsidRDefault="0038618D" w:rsidP="0049587D">
      <w:pPr>
        <w:ind w:right="1110"/>
        <w:jc w:val="center"/>
        <w:rPr>
          <w:b/>
          <w:sz w:val="22"/>
          <w:szCs w:val="22"/>
          <w:lang w:val="en-GB" w:eastAsia="en-GB"/>
        </w:rPr>
      </w:pPr>
    </w:p>
    <w:p w14:paraId="3B5C21EA" w14:textId="77777777" w:rsidR="0038618D" w:rsidRDefault="0038618D" w:rsidP="0049587D">
      <w:pPr>
        <w:ind w:right="1110"/>
        <w:jc w:val="center"/>
        <w:rPr>
          <w:b/>
          <w:sz w:val="22"/>
          <w:szCs w:val="22"/>
          <w:lang w:val="en-GB" w:eastAsia="en-GB"/>
        </w:rPr>
      </w:pPr>
    </w:p>
    <w:p w14:paraId="588DD0D8" w14:textId="77777777" w:rsidR="0049587D" w:rsidRPr="0049587D" w:rsidRDefault="0049587D" w:rsidP="0049587D">
      <w:pPr>
        <w:ind w:right="1110"/>
        <w:jc w:val="center"/>
        <w:rPr>
          <w:b/>
          <w:sz w:val="22"/>
          <w:szCs w:val="22"/>
          <w:lang w:val="en-GB" w:eastAsia="en-GB"/>
        </w:rPr>
      </w:pPr>
      <w:r w:rsidRPr="0049587D">
        <w:rPr>
          <w:b/>
          <w:sz w:val="22"/>
          <w:szCs w:val="22"/>
          <w:lang w:val="en-GB" w:eastAsia="en-GB"/>
        </w:rPr>
        <w:t>COVERHOLDER’S OMC UNDERTAKING</w:t>
      </w:r>
    </w:p>
    <w:p w14:paraId="5391C935" w14:textId="77777777" w:rsidR="0049587D" w:rsidRPr="0049587D" w:rsidRDefault="0049587D" w:rsidP="0049587D">
      <w:pPr>
        <w:ind w:right="1110"/>
        <w:rPr>
          <w:sz w:val="22"/>
          <w:szCs w:val="22"/>
          <w:lang w:val="en-GB" w:eastAsia="en-GB"/>
        </w:rPr>
      </w:pPr>
    </w:p>
    <w:p w14:paraId="1AE0CED2" w14:textId="77777777" w:rsidR="0049587D" w:rsidRPr="0049587D" w:rsidRDefault="0049587D" w:rsidP="0049587D">
      <w:pPr>
        <w:ind w:left="720" w:right="1110" w:hanging="720"/>
        <w:rPr>
          <w:sz w:val="22"/>
          <w:szCs w:val="22"/>
          <w:lang w:val="en-GB" w:eastAsia="en-GB"/>
        </w:rPr>
      </w:pPr>
    </w:p>
    <w:p w14:paraId="3D6B1C97" w14:textId="77777777" w:rsidR="0049587D" w:rsidRPr="0049587D" w:rsidRDefault="0049587D" w:rsidP="00691BF0">
      <w:pPr>
        <w:ind w:left="720" w:right="684" w:hanging="720"/>
        <w:rPr>
          <w:sz w:val="22"/>
          <w:szCs w:val="22"/>
          <w:lang w:val="en-GB" w:eastAsia="en-GB"/>
        </w:rPr>
      </w:pPr>
      <w:r w:rsidRPr="0049587D">
        <w:rPr>
          <w:sz w:val="22"/>
          <w:szCs w:val="22"/>
          <w:lang w:val="en-GB" w:eastAsia="en-GB"/>
        </w:rPr>
        <w:t>To:</w:t>
      </w:r>
      <w:r w:rsidRPr="0049587D">
        <w:rPr>
          <w:sz w:val="22"/>
          <w:szCs w:val="22"/>
          <w:lang w:val="en-GB" w:eastAsia="en-GB"/>
        </w:rPr>
        <w:tab/>
        <w:t>(1)</w:t>
      </w:r>
      <w:r w:rsidRPr="0049587D">
        <w:rPr>
          <w:sz w:val="22"/>
          <w:szCs w:val="22"/>
          <w:lang w:val="en-GB" w:eastAsia="en-GB"/>
        </w:rPr>
        <w:tab/>
        <w:t xml:space="preserve">The Society of Lloyd’s, One Lime Street, London EC3M 7HA, England (“Lloyd’s”); </w:t>
      </w:r>
    </w:p>
    <w:p w14:paraId="51349F93" w14:textId="77777777" w:rsidR="0049587D" w:rsidRPr="0049587D" w:rsidRDefault="0049587D" w:rsidP="0049587D">
      <w:pPr>
        <w:ind w:left="720" w:right="1110" w:hanging="720"/>
        <w:rPr>
          <w:sz w:val="22"/>
          <w:szCs w:val="22"/>
          <w:lang w:val="en-GB" w:eastAsia="en-GB"/>
        </w:rPr>
      </w:pPr>
    </w:p>
    <w:p w14:paraId="6ADAB89F" w14:textId="77777777" w:rsidR="0049587D" w:rsidRPr="0049587D" w:rsidRDefault="0049587D" w:rsidP="0049587D">
      <w:pPr>
        <w:ind w:left="720" w:right="1110"/>
        <w:rPr>
          <w:sz w:val="22"/>
          <w:szCs w:val="22"/>
          <w:lang w:val="en-GB" w:eastAsia="en-GB"/>
        </w:rPr>
      </w:pPr>
      <w:r w:rsidRPr="0049587D">
        <w:rPr>
          <w:sz w:val="22"/>
          <w:szCs w:val="22"/>
          <w:lang w:val="en-GB" w:eastAsia="en-GB"/>
        </w:rPr>
        <w:t>and</w:t>
      </w:r>
    </w:p>
    <w:p w14:paraId="63E98D04" w14:textId="77777777" w:rsidR="0049587D" w:rsidRPr="0049587D" w:rsidRDefault="0049587D" w:rsidP="0049587D">
      <w:pPr>
        <w:ind w:right="1110"/>
        <w:rPr>
          <w:sz w:val="22"/>
          <w:szCs w:val="22"/>
          <w:lang w:val="en-GB" w:eastAsia="en-GB"/>
        </w:rPr>
      </w:pPr>
    </w:p>
    <w:p w14:paraId="11D3C9F8" w14:textId="77777777" w:rsidR="0049587D" w:rsidRPr="0049587D" w:rsidRDefault="0049587D" w:rsidP="0049587D">
      <w:pPr>
        <w:ind w:left="720" w:right="1110"/>
        <w:rPr>
          <w:sz w:val="22"/>
          <w:szCs w:val="22"/>
          <w:lang w:val="en-GB" w:eastAsia="en-GB"/>
        </w:rPr>
      </w:pPr>
      <w:r w:rsidRPr="0049587D">
        <w:rPr>
          <w:sz w:val="22"/>
          <w:szCs w:val="22"/>
          <w:lang w:val="en-GB" w:eastAsia="en-GB"/>
        </w:rPr>
        <w:t>(2)</w:t>
      </w:r>
      <w:r w:rsidRPr="0049587D">
        <w:rPr>
          <w:sz w:val="22"/>
          <w:szCs w:val="22"/>
          <w:lang w:val="en-GB" w:eastAsia="en-GB"/>
        </w:rPr>
        <w:tab/>
        <w:t>Lloyd’s Underwriters’ Attorney in Fact in Canada</w:t>
      </w:r>
      <w:r w:rsidRPr="0049587D">
        <w:rPr>
          <w:sz w:val="22"/>
          <w:szCs w:val="22"/>
          <w:vertAlign w:val="superscript"/>
          <w:lang w:val="en-GB" w:eastAsia="en-GB"/>
        </w:rPr>
        <w:footnoteReference w:id="1"/>
      </w:r>
      <w:r w:rsidRPr="0049587D">
        <w:rPr>
          <w:sz w:val="22"/>
          <w:szCs w:val="22"/>
          <w:lang w:val="en-GB" w:eastAsia="en-GB"/>
        </w:rPr>
        <w:t xml:space="preserve">, of </w:t>
      </w:r>
    </w:p>
    <w:p w14:paraId="04F7D7B5" w14:textId="77777777" w:rsidR="0049587D" w:rsidRPr="0049587D" w:rsidRDefault="0049587D" w:rsidP="0049587D">
      <w:pPr>
        <w:ind w:left="720" w:right="1110" w:firstLine="720"/>
        <w:rPr>
          <w:sz w:val="22"/>
          <w:szCs w:val="22"/>
          <w:lang w:val="en-GB" w:eastAsia="en-GB"/>
        </w:rPr>
      </w:pPr>
      <w:r w:rsidRPr="0049587D">
        <w:rPr>
          <w:sz w:val="22"/>
          <w:szCs w:val="22"/>
          <w:lang w:val="en-GB" w:eastAsia="en-GB"/>
        </w:rPr>
        <w:t xml:space="preserve">200 Bay Street, Suite 2930, </w:t>
      </w:r>
      <w:proofErr w:type="spellStart"/>
      <w:r w:rsidRPr="0049587D">
        <w:rPr>
          <w:sz w:val="22"/>
          <w:szCs w:val="22"/>
          <w:lang w:val="en-GB" w:eastAsia="en-GB"/>
        </w:rPr>
        <w:t>P.O.Box</w:t>
      </w:r>
      <w:proofErr w:type="spellEnd"/>
      <w:r w:rsidRPr="0049587D">
        <w:rPr>
          <w:sz w:val="22"/>
          <w:szCs w:val="22"/>
          <w:lang w:val="en-GB" w:eastAsia="en-GB"/>
        </w:rPr>
        <w:t xml:space="preserve"> 51, Toronto, Ontario M5J 2J2, </w:t>
      </w:r>
    </w:p>
    <w:p w14:paraId="331AFF77" w14:textId="77777777" w:rsidR="0049587D" w:rsidRPr="0049587D" w:rsidRDefault="0049587D" w:rsidP="0049587D">
      <w:pPr>
        <w:ind w:left="720" w:right="1110" w:firstLine="720"/>
        <w:rPr>
          <w:sz w:val="22"/>
          <w:szCs w:val="22"/>
          <w:lang w:val="en-GB" w:eastAsia="en-GB"/>
        </w:rPr>
      </w:pPr>
      <w:r w:rsidRPr="0049587D">
        <w:rPr>
          <w:sz w:val="22"/>
          <w:szCs w:val="22"/>
          <w:lang w:val="en-GB" w:eastAsia="en-GB"/>
        </w:rPr>
        <w:t>(“the Attorney in Fact”)</w:t>
      </w:r>
    </w:p>
    <w:p w14:paraId="2DC7415D" w14:textId="77777777" w:rsidR="0049587D" w:rsidRPr="0049587D" w:rsidRDefault="0049587D" w:rsidP="0049587D">
      <w:pPr>
        <w:ind w:left="720" w:right="1110" w:firstLine="720"/>
        <w:rPr>
          <w:sz w:val="22"/>
          <w:szCs w:val="22"/>
          <w:lang w:val="en-GB" w:eastAsia="en-GB"/>
        </w:rPr>
      </w:pPr>
    </w:p>
    <w:p w14:paraId="50234B0D" w14:textId="77777777" w:rsidR="0049587D" w:rsidRPr="0049587D" w:rsidRDefault="0049587D" w:rsidP="0049587D">
      <w:pPr>
        <w:autoSpaceDE w:val="0"/>
        <w:autoSpaceDN w:val="0"/>
        <w:adjustRightInd w:val="0"/>
        <w:ind w:right="1110"/>
        <w:rPr>
          <w:sz w:val="22"/>
          <w:szCs w:val="22"/>
          <w:lang w:val="en-GB" w:eastAsia="en-GB"/>
        </w:rPr>
      </w:pPr>
      <w:r w:rsidRPr="0049587D">
        <w:rPr>
          <w:sz w:val="22"/>
          <w:szCs w:val="22"/>
          <w:lang w:val="en-GB" w:eastAsia="en-GB"/>
        </w:rPr>
        <w:t xml:space="preserve">Whereas, you are an approved Lloyd's </w:t>
      </w:r>
      <w:proofErr w:type="spellStart"/>
      <w:r w:rsidRPr="0049587D">
        <w:rPr>
          <w:sz w:val="22"/>
          <w:szCs w:val="22"/>
          <w:lang w:val="en-GB" w:eastAsia="en-GB"/>
        </w:rPr>
        <w:t>coverholder</w:t>
      </w:r>
      <w:proofErr w:type="spellEnd"/>
      <w:r w:rsidRPr="0049587D">
        <w:rPr>
          <w:sz w:val="22"/>
          <w:szCs w:val="22"/>
          <w:lang w:val="en-GB" w:eastAsia="en-GB"/>
        </w:rPr>
        <w:t xml:space="preserve"> that may, in accordance with your terms of your approval by Lloyd's, be party to a binding authority with Lloyd's underwriters; and</w:t>
      </w:r>
    </w:p>
    <w:p w14:paraId="75030963" w14:textId="77777777" w:rsidR="0049587D" w:rsidRPr="0049587D" w:rsidRDefault="0049587D" w:rsidP="0049587D">
      <w:pPr>
        <w:autoSpaceDE w:val="0"/>
        <w:autoSpaceDN w:val="0"/>
        <w:adjustRightInd w:val="0"/>
        <w:ind w:right="1110"/>
        <w:rPr>
          <w:sz w:val="22"/>
          <w:szCs w:val="22"/>
          <w:lang w:val="en-GB" w:eastAsia="en-GB"/>
        </w:rPr>
      </w:pPr>
    </w:p>
    <w:p w14:paraId="108C08BD" w14:textId="77777777" w:rsidR="0049587D" w:rsidRPr="0049587D" w:rsidRDefault="0049587D" w:rsidP="0049587D">
      <w:pPr>
        <w:autoSpaceDE w:val="0"/>
        <w:autoSpaceDN w:val="0"/>
        <w:adjustRightInd w:val="0"/>
        <w:ind w:right="1110"/>
        <w:rPr>
          <w:sz w:val="22"/>
          <w:szCs w:val="22"/>
          <w:lang w:val="en-GB" w:eastAsia="en-GB"/>
        </w:rPr>
      </w:pPr>
      <w:r w:rsidRPr="0049587D">
        <w:rPr>
          <w:sz w:val="22"/>
          <w:szCs w:val="22"/>
          <w:lang w:val="en-GB" w:eastAsia="en-GB"/>
        </w:rPr>
        <w:t>Whereas from time to time you may be required to place a contract of insurance for and on behalf of a policyholder with Lloyd's underwriters on an open market basis and in that respect you are required to be registered by Lloyd's as an open market correspondent a condition of which is that you provide the following undertakings.</w:t>
      </w:r>
    </w:p>
    <w:p w14:paraId="6737F22E" w14:textId="77777777" w:rsidR="0049587D" w:rsidRPr="0049587D" w:rsidRDefault="0049587D" w:rsidP="0049587D">
      <w:pPr>
        <w:ind w:right="1110"/>
        <w:rPr>
          <w:sz w:val="22"/>
          <w:szCs w:val="22"/>
          <w:lang w:val="en-GB" w:eastAsia="en-GB"/>
        </w:rPr>
      </w:pPr>
    </w:p>
    <w:p w14:paraId="6852BF67" w14:textId="77777777" w:rsidR="0049587D" w:rsidRPr="0049587D" w:rsidRDefault="0049587D" w:rsidP="0049587D">
      <w:pPr>
        <w:ind w:right="1110"/>
        <w:rPr>
          <w:b/>
          <w:sz w:val="22"/>
          <w:szCs w:val="22"/>
          <w:lang w:val="en-GB" w:eastAsia="en-GB"/>
        </w:rPr>
      </w:pPr>
      <w:r w:rsidRPr="0049587D">
        <w:rPr>
          <w:b/>
          <w:sz w:val="22"/>
          <w:szCs w:val="22"/>
          <w:lang w:val="en-GB" w:eastAsia="en-GB"/>
        </w:rPr>
        <w:t>Undertakings</w:t>
      </w:r>
    </w:p>
    <w:p w14:paraId="4985B373" w14:textId="77777777" w:rsidR="0049587D" w:rsidRPr="0049587D" w:rsidRDefault="0049587D" w:rsidP="0049587D">
      <w:pPr>
        <w:ind w:right="1110"/>
        <w:rPr>
          <w:sz w:val="22"/>
          <w:szCs w:val="22"/>
          <w:lang w:val="en-GB" w:eastAsia="en-GB"/>
        </w:rPr>
      </w:pPr>
    </w:p>
    <w:p w14:paraId="2942253C" w14:textId="57D68D3A" w:rsidR="0049587D" w:rsidRPr="0049587D" w:rsidRDefault="0049587D" w:rsidP="0049587D">
      <w:pPr>
        <w:ind w:right="1110"/>
        <w:rPr>
          <w:sz w:val="22"/>
          <w:szCs w:val="22"/>
          <w:lang w:val="en-GB" w:eastAsia="en-GB"/>
        </w:rPr>
      </w:pPr>
      <w:r w:rsidRPr="0049587D">
        <w:rPr>
          <w:sz w:val="22"/>
          <w:szCs w:val="22"/>
          <w:lang w:val="en-GB" w:eastAsia="en-GB"/>
        </w:rPr>
        <w:t>In consideration of our registration by Lloyd’s as an open market correspondent permitted to place (re)insurance business with Lloyd’s underwriters we,</w:t>
      </w:r>
      <w:r w:rsidR="000A3B20">
        <w:rPr>
          <w:sz w:val="22"/>
          <w:szCs w:val="22"/>
          <w:lang w:val="en-GB" w:eastAsia="en-GB"/>
        </w:rPr>
        <w:t>_________________</w:t>
      </w:r>
      <w:r w:rsidRPr="0049587D">
        <w:rPr>
          <w:b/>
          <w:sz w:val="22"/>
          <w:szCs w:val="22"/>
          <w:lang w:val="en-GB" w:eastAsia="en-GB"/>
        </w:rPr>
        <w:t xml:space="preserve"> </w:t>
      </w:r>
      <w:r w:rsidRPr="0049587D">
        <w:rPr>
          <w:sz w:val="22"/>
          <w:szCs w:val="22"/>
          <w:lang w:val="en-GB" w:eastAsia="en-GB"/>
        </w:rPr>
        <w:t>(“the</w:t>
      </w:r>
      <w:r w:rsidRPr="0049587D">
        <w:rPr>
          <w:b/>
          <w:sz w:val="22"/>
          <w:szCs w:val="22"/>
          <w:lang w:val="en-GB" w:eastAsia="en-GB"/>
        </w:rPr>
        <w:t xml:space="preserve"> </w:t>
      </w:r>
      <w:r w:rsidRPr="0049587D">
        <w:rPr>
          <w:sz w:val="22"/>
          <w:szCs w:val="22"/>
          <w:lang w:val="en-GB" w:eastAsia="en-GB"/>
        </w:rPr>
        <w:t>Firm”), undertake that from the date hereof until you formally release us from doing so, we will:</w:t>
      </w:r>
    </w:p>
    <w:p w14:paraId="699B3C32" w14:textId="77777777" w:rsidR="0049587D" w:rsidRPr="0049587D" w:rsidRDefault="0049587D" w:rsidP="0049587D">
      <w:pPr>
        <w:ind w:right="1110"/>
        <w:rPr>
          <w:sz w:val="22"/>
          <w:szCs w:val="22"/>
          <w:lang w:val="en-GB" w:eastAsia="en-GB"/>
        </w:rPr>
      </w:pPr>
    </w:p>
    <w:p w14:paraId="03613C5C" w14:textId="77777777" w:rsidR="0049587D" w:rsidRPr="0049587D" w:rsidRDefault="0049587D" w:rsidP="0049587D">
      <w:pPr>
        <w:autoSpaceDE w:val="0"/>
        <w:autoSpaceDN w:val="0"/>
        <w:adjustRightInd w:val="0"/>
        <w:ind w:left="720" w:right="1110" w:hanging="720"/>
        <w:rPr>
          <w:rFonts w:eastAsia="SimSun"/>
          <w:sz w:val="22"/>
          <w:szCs w:val="22"/>
          <w:lang w:val="en-GB" w:eastAsia="zh-CN"/>
        </w:rPr>
      </w:pPr>
      <w:r w:rsidRPr="0049587D">
        <w:rPr>
          <w:rFonts w:eastAsia="SimSun"/>
          <w:sz w:val="22"/>
          <w:szCs w:val="22"/>
          <w:lang w:val="en-GB" w:eastAsia="zh-CN"/>
        </w:rPr>
        <w:t>1.</w:t>
      </w:r>
      <w:r w:rsidRPr="0049587D">
        <w:rPr>
          <w:rFonts w:eastAsia="SimSun"/>
          <w:sz w:val="22"/>
          <w:szCs w:val="22"/>
          <w:lang w:val="en-GB" w:eastAsia="zh-CN"/>
        </w:rPr>
        <w:tab/>
        <w:t xml:space="preserve">Keep proper accounts and other records relating to our activities as an open market correspondent acting as a (re)insurance intermediary; </w:t>
      </w:r>
    </w:p>
    <w:p w14:paraId="44554201" w14:textId="77777777" w:rsidR="0049587D" w:rsidRPr="0049587D" w:rsidRDefault="0049587D" w:rsidP="0049587D">
      <w:pPr>
        <w:autoSpaceDE w:val="0"/>
        <w:autoSpaceDN w:val="0"/>
        <w:adjustRightInd w:val="0"/>
        <w:ind w:left="720" w:right="1110" w:hanging="720"/>
        <w:rPr>
          <w:rFonts w:eastAsia="SimSun"/>
          <w:sz w:val="22"/>
          <w:szCs w:val="22"/>
          <w:lang w:val="en-GB" w:eastAsia="zh-CN"/>
        </w:rPr>
      </w:pPr>
    </w:p>
    <w:p w14:paraId="15D1FD21" w14:textId="77777777" w:rsidR="0049587D" w:rsidRPr="0049587D" w:rsidRDefault="0049587D" w:rsidP="0049587D">
      <w:pPr>
        <w:autoSpaceDE w:val="0"/>
        <w:autoSpaceDN w:val="0"/>
        <w:adjustRightInd w:val="0"/>
        <w:ind w:left="720" w:right="1110" w:hanging="720"/>
        <w:rPr>
          <w:rFonts w:eastAsia="SimSun"/>
          <w:sz w:val="22"/>
          <w:szCs w:val="22"/>
          <w:lang w:val="en-GB" w:eastAsia="zh-CN"/>
        </w:rPr>
      </w:pPr>
      <w:r w:rsidRPr="0049587D">
        <w:rPr>
          <w:rFonts w:eastAsia="SimSun"/>
          <w:sz w:val="22"/>
          <w:szCs w:val="22"/>
          <w:lang w:val="en-GB" w:eastAsia="zh-CN"/>
        </w:rPr>
        <w:t>2.</w:t>
      </w:r>
      <w:r w:rsidRPr="0049587D">
        <w:rPr>
          <w:rFonts w:eastAsia="SimSun"/>
          <w:sz w:val="22"/>
          <w:szCs w:val="22"/>
          <w:lang w:val="en-GB" w:eastAsia="zh-CN"/>
        </w:rPr>
        <w:tab/>
        <w:t>Cooperate with you and provide you with all documents, information and other materials that you may require relating to our activities as a (re)insurance intermediary in order that you may discharge any legal or regulatory requirement that may be imposed on you;</w:t>
      </w:r>
    </w:p>
    <w:p w14:paraId="33E88985" w14:textId="77777777" w:rsidR="0049587D" w:rsidRPr="0049587D" w:rsidRDefault="0049587D" w:rsidP="0049587D">
      <w:pPr>
        <w:autoSpaceDE w:val="0"/>
        <w:autoSpaceDN w:val="0"/>
        <w:adjustRightInd w:val="0"/>
        <w:ind w:left="720" w:right="1110" w:hanging="720"/>
        <w:rPr>
          <w:rFonts w:eastAsia="SimSun"/>
          <w:sz w:val="22"/>
          <w:szCs w:val="22"/>
          <w:lang w:val="en-GB" w:eastAsia="zh-CN"/>
        </w:rPr>
      </w:pPr>
    </w:p>
    <w:p w14:paraId="7AF0856F" w14:textId="77777777" w:rsidR="0049587D" w:rsidRPr="0049587D" w:rsidRDefault="0049587D" w:rsidP="0049587D">
      <w:pPr>
        <w:autoSpaceDE w:val="0"/>
        <w:autoSpaceDN w:val="0"/>
        <w:adjustRightInd w:val="0"/>
        <w:ind w:left="720" w:right="1110" w:hanging="720"/>
        <w:rPr>
          <w:rFonts w:eastAsia="SimSun"/>
          <w:sz w:val="22"/>
          <w:szCs w:val="22"/>
          <w:lang w:val="en-GB" w:eastAsia="zh-CN"/>
        </w:rPr>
      </w:pPr>
      <w:r w:rsidRPr="0049587D">
        <w:rPr>
          <w:rFonts w:eastAsia="SimSun"/>
          <w:sz w:val="22"/>
          <w:szCs w:val="22"/>
          <w:lang w:val="en-GB" w:eastAsia="zh-CN"/>
        </w:rPr>
        <w:t>3.</w:t>
      </w:r>
      <w:r w:rsidRPr="0049587D">
        <w:rPr>
          <w:rFonts w:eastAsia="SimSun"/>
          <w:sz w:val="22"/>
          <w:szCs w:val="22"/>
          <w:lang w:val="en-GB" w:eastAsia="zh-CN"/>
        </w:rPr>
        <w:tab/>
        <w:t>Permit you or your appointed agent at reasonable notice to inspect and, where appropriate, to take copies, of accounts and other records relating to our activities as a (re)insurance intermediary at our offices during normal office hours for the purpose of enabling you to discharge any legal or regulatory requirement that may be imposed on you;</w:t>
      </w:r>
    </w:p>
    <w:p w14:paraId="783BF685" w14:textId="77777777" w:rsidR="0049587D" w:rsidRPr="0049587D" w:rsidRDefault="0049587D" w:rsidP="0049587D">
      <w:pPr>
        <w:autoSpaceDE w:val="0"/>
        <w:autoSpaceDN w:val="0"/>
        <w:adjustRightInd w:val="0"/>
        <w:ind w:right="1110"/>
        <w:rPr>
          <w:rFonts w:eastAsia="SimSun"/>
          <w:sz w:val="22"/>
          <w:szCs w:val="22"/>
          <w:lang w:val="en-GB" w:eastAsia="zh-CN"/>
        </w:rPr>
      </w:pPr>
    </w:p>
    <w:p w14:paraId="2F6D4E9E" w14:textId="77777777" w:rsidR="0049587D" w:rsidRPr="0049587D" w:rsidRDefault="0049587D" w:rsidP="0049587D">
      <w:pPr>
        <w:tabs>
          <w:tab w:val="left" w:pos="720"/>
        </w:tabs>
        <w:autoSpaceDE w:val="0"/>
        <w:autoSpaceDN w:val="0"/>
        <w:adjustRightInd w:val="0"/>
        <w:ind w:left="720" w:right="1110" w:hanging="720"/>
        <w:rPr>
          <w:rFonts w:eastAsia="SimSun"/>
          <w:sz w:val="22"/>
          <w:szCs w:val="22"/>
          <w:lang w:val="en-GB" w:eastAsia="zh-CN"/>
        </w:rPr>
      </w:pPr>
      <w:r w:rsidRPr="0049587D">
        <w:rPr>
          <w:rFonts w:eastAsia="SimSun"/>
          <w:sz w:val="22"/>
          <w:szCs w:val="22"/>
          <w:lang w:val="en-GB" w:eastAsia="zh-CN"/>
        </w:rPr>
        <w:t>4.</w:t>
      </w:r>
      <w:r w:rsidRPr="0049587D">
        <w:rPr>
          <w:rFonts w:eastAsia="SimSun"/>
          <w:sz w:val="22"/>
          <w:szCs w:val="22"/>
          <w:lang w:val="en-GB" w:eastAsia="zh-CN"/>
        </w:rPr>
        <w:tab/>
        <w:t>Act as agent for Lloyd’s underwriters in respect of the following:</w:t>
      </w:r>
    </w:p>
    <w:p w14:paraId="0F6DD872" w14:textId="77777777" w:rsidR="0049587D" w:rsidRPr="0049587D" w:rsidRDefault="0049587D" w:rsidP="0049587D">
      <w:pPr>
        <w:autoSpaceDE w:val="0"/>
        <w:autoSpaceDN w:val="0"/>
        <w:adjustRightInd w:val="0"/>
        <w:ind w:right="1110"/>
        <w:rPr>
          <w:rFonts w:eastAsia="SimSun"/>
          <w:sz w:val="22"/>
          <w:szCs w:val="22"/>
          <w:lang w:val="en-GB" w:eastAsia="zh-CN"/>
        </w:rPr>
      </w:pPr>
    </w:p>
    <w:p w14:paraId="0415471D" w14:textId="77777777" w:rsidR="0049587D" w:rsidRPr="0049587D" w:rsidRDefault="0049587D" w:rsidP="0049587D">
      <w:pPr>
        <w:tabs>
          <w:tab w:val="left" w:pos="1440"/>
        </w:tabs>
        <w:autoSpaceDE w:val="0"/>
        <w:autoSpaceDN w:val="0"/>
        <w:adjustRightInd w:val="0"/>
        <w:ind w:left="1440" w:right="1110" w:hanging="720"/>
        <w:rPr>
          <w:rFonts w:eastAsia="SimSun"/>
          <w:sz w:val="22"/>
          <w:szCs w:val="22"/>
          <w:lang w:val="en-GB" w:eastAsia="zh-CN"/>
        </w:rPr>
      </w:pPr>
      <w:r w:rsidRPr="0049587D">
        <w:rPr>
          <w:rFonts w:eastAsia="SimSun"/>
          <w:sz w:val="22"/>
          <w:szCs w:val="22"/>
          <w:lang w:val="en-GB" w:eastAsia="zh-CN"/>
        </w:rPr>
        <w:t>(a)</w:t>
      </w:r>
      <w:r w:rsidRPr="0049587D">
        <w:rPr>
          <w:rFonts w:eastAsia="SimSun"/>
          <w:sz w:val="22"/>
          <w:szCs w:val="22"/>
          <w:lang w:val="en-GB" w:eastAsia="zh-CN"/>
        </w:rPr>
        <w:tab/>
        <w:t xml:space="preserve">communicating to the policyholder Lloyd’s underwriters’ decision to enter into contracts of (re)insurance by forwarding (via post, fax or such other means as Lloyd’s underwriters may permit) the policy or other evidence of (re)insurance issued by or on behalf of Lloyd’s underwriters to the policyholder; </w:t>
      </w:r>
    </w:p>
    <w:p w14:paraId="3F55D1C4" w14:textId="77777777" w:rsidR="0049587D" w:rsidRPr="0049587D" w:rsidRDefault="0049587D" w:rsidP="0049587D">
      <w:pPr>
        <w:autoSpaceDE w:val="0"/>
        <w:autoSpaceDN w:val="0"/>
        <w:adjustRightInd w:val="0"/>
        <w:ind w:left="720" w:right="1110"/>
        <w:rPr>
          <w:rFonts w:eastAsia="SimSun"/>
          <w:sz w:val="22"/>
          <w:szCs w:val="22"/>
          <w:lang w:val="en-GB" w:eastAsia="zh-CN"/>
        </w:rPr>
      </w:pPr>
    </w:p>
    <w:p w14:paraId="5A5D28D0" w14:textId="77777777" w:rsidR="0049587D" w:rsidRPr="0049587D" w:rsidRDefault="0049587D" w:rsidP="0049587D">
      <w:pPr>
        <w:tabs>
          <w:tab w:val="left" w:pos="1440"/>
        </w:tabs>
        <w:autoSpaceDE w:val="0"/>
        <w:autoSpaceDN w:val="0"/>
        <w:adjustRightInd w:val="0"/>
        <w:ind w:left="1440" w:right="1110" w:hanging="720"/>
        <w:rPr>
          <w:rFonts w:eastAsia="SimSun"/>
          <w:sz w:val="22"/>
          <w:szCs w:val="22"/>
          <w:lang w:val="en-GB" w:eastAsia="zh-CN"/>
        </w:rPr>
      </w:pPr>
      <w:r w:rsidRPr="0049587D">
        <w:rPr>
          <w:rFonts w:eastAsia="SimSun"/>
          <w:sz w:val="22"/>
          <w:szCs w:val="22"/>
          <w:lang w:val="en-GB" w:eastAsia="zh-CN"/>
        </w:rPr>
        <w:t>(b)</w:t>
      </w:r>
      <w:r w:rsidRPr="0049587D">
        <w:rPr>
          <w:rFonts w:eastAsia="SimSun"/>
          <w:sz w:val="22"/>
          <w:szCs w:val="22"/>
          <w:lang w:val="en-GB" w:eastAsia="zh-CN"/>
        </w:rPr>
        <w:tab/>
        <w:t xml:space="preserve">receiving premiums from policyholders, which premiums we shall immediately upon receipt deposit into a bank account which is separate from the operating funds of the firm and is labelled as being fiduciary or premium trust.  Assets </w:t>
      </w:r>
      <w:r w:rsidRPr="0049587D">
        <w:rPr>
          <w:rFonts w:eastAsia="SimSun"/>
          <w:sz w:val="22"/>
          <w:szCs w:val="22"/>
          <w:lang w:val="en-GB" w:eastAsia="zh-CN"/>
        </w:rPr>
        <w:lastRenderedPageBreak/>
        <w:t>held in that bank account shall be held in a fiduciary capacity on behalf of (re)insurers for the purpose of the onwards transmission of those monies to (re)insurers and the monies shall not be otherwise held or retained by us;</w:t>
      </w:r>
    </w:p>
    <w:p w14:paraId="42F3A0E2" w14:textId="77777777" w:rsidR="0049587D" w:rsidRPr="0049587D" w:rsidRDefault="0049587D" w:rsidP="0049587D">
      <w:pPr>
        <w:autoSpaceDE w:val="0"/>
        <w:autoSpaceDN w:val="0"/>
        <w:adjustRightInd w:val="0"/>
        <w:ind w:right="1110"/>
        <w:rPr>
          <w:rFonts w:eastAsia="SimSun"/>
          <w:sz w:val="22"/>
          <w:szCs w:val="22"/>
          <w:lang w:val="en-GB" w:eastAsia="zh-CN"/>
        </w:rPr>
      </w:pPr>
    </w:p>
    <w:p w14:paraId="176FD878" w14:textId="77777777" w:rsidR="0049587D" w:rsidRPr="0049587D" w:rsidRDefault="0049587D" w:rsidP="0049587D">
      <w:pPr>
        <w:tabs>
          <w:tab w:val="left" w:pos="1440"/>
        </w:tabs>
        <w:autoSpaceDE w:val="0"/>
        <w:autoSpaceDN w:val="0"/>
        <w:adjustRightInd w:val="0"/>
        <w:ind w:left="1440" w:right="1110" w:hanging="720"/>
        <w:rPr>
          <w:rFonts w:eastAsia="SimSun"/>
          <w:sz w:val="22"/>
          <w:szCs w:val="22"/>
          <w:lang w:val="en-GB" w:eastAsia="zh-CN"/>
        </w:rPr>
      </w:pPr>
      <w:r w:rsidRPr="0049587D">
        <w:rPr>
          <w:rFonts w:eastAsia="SimSun"/>
          <w:sz w:val="22"/>
          <w:szCs w:val="22"/>
          <w:lang w:val="en-GB" w:eastAsia="zh-CN"/>
        </w:rPr>
        <w:t>(c)</w:t>
      </w:r>
      <w:r w:rsidRPr="0049587D">
        <w:rPr>
          <w:rFonts w:eastAsia="SimSun"/>
          <w:sz w:val="22"/>
          <w:szCs w:val="22"/>
          <w:lang w:val="en-GB" w:eastAsia="zh-CN"/>
        </w:rPr>
        <w:tab/>
        <w:t>other than in respect of the activities specified above, we acknowledge that we are not, and undertake that we shall not act or hold ourselves out as, agents for Lloyd’s underwriters.</w:t>
      </w:r>
    </w:p>
    <w:p w14:paraId="38D02951" w14:textId="77777777" w:rsidR="0049587D" w:rsidRPr="0049587D" w:rsidRDefault="0049587D" w:rsidP="0049587D">
      <w:pPr>
        <w:ind w:right="1110"/>
        <w:rPr>
          <w:sz w:val="22"/>
          <w:szCs w:val="22"/>
          <w:lang w:val="en-GB" w:eastAsia="en-GB"/>
        </w:rPr>
      </w:pPr>
    </w:p>
    <w:p w14:paraId="24CDEB55" w14:textId="77777777" w:rsidR="0049587D" w:rsidRPr="0049587D" w:rsidRDefault="0049587D" w:rsidP="0049587D">
      <w:pPr>
        <w:tabs>
          <w:tab w:val="left" w:pos="720"/>
        </w:tabs>
        <w:autoSpaceDE w:val="0"/>
        <w:autoSpaceDN w:val="0"/>
        <w:adjustRightInd w:val="0"/>
        <w:ind w:left="720" w:right="1110" w:hanging="720"/>
        <w:rPr>
          <w:rFonts w:eastAsia="SimSun"/>
          <w:sz w:val="22"/>
          <w:szCs w:val="22"/>
          <w:lang w:val="en-GB" w:eastAsia="zh-CN"/>
        </w:rPr>
      </w:pPr>
      <w:r w:rsidRPr="0049587D">
        <w:rPr>
          <w:rFonts w:eastAsia="SimSun"/>
          <w:sz w:val="22"/>
          <w:szCs w:val="22"/>
          <w:lang w:val="en-GB" w:eastAsia="zh-CN"/>
        </w:rPr>
        <w:t>5.</w:t>
      </w:r>
      <w:r w:rsidRPr="0049587D">
        <w:rPr>
          <w:rFonts w:eastAsia="SimSun"/>
          <w:sz w:val="22"/>
          <w:szCs w:val="22"/>
          <w:lang w:val="en-GB" w:eastAsia="zh-CN"/>
        </w:rPr>
        <w:tab/>
        <w:t>In respect of any contract of insurance that you may enter into under the terms of a binding authority subscribed to by Lloyd's underwriters, you will in that regard comply at all times with -</w:t>
      </w:r>
    </w:p>
    <w:p w14:paraId="0AC9ECBB" w14:textId="77777777" w:rsidR="0049587D" w:rsidRPr="0049587D" w:rsidRDefault="0049587D" w:rsidP="0049587D">
      <w:pPr>
        <w:autoSpaceDE w:val="0"/>
        <w:autoSpaceDN w:val="0"/>
        <w:adjustRightInd w:val="0"/>
        <w:ind w:right="1110"/>
        <w:rPr>
          <w:sz w:val="22"/>
          <w:szCs w:val="22"/>
          <w:lang w:val="en-GB" w:eastAsia="en-GB"/>
        </w:rPr>
      </w:pPr>
    </w:p>
    <w:p w14:paraId="7F8B7508" w14:textId="77777777" w:rsidR="0049587D" w:rsidRPr="0049587D" w:rsidRDefault="0049587D" w:rsidP="0049587D">
      <w:pPr>
        <w:tabs>
          <w:tab w:val="left" w:pos="1440"/>
        </w:tabs>
        <w:autoSpaceDE w:val="0"/>
        <w:autoSpaceDN w:val="0"/>
        <w:adjustRightInd w:val="0"/>
        <w:ind w:left="1440" w:right="1110" w:hanging="720"/>
        <w:rPr>
          <w:sz w:val="22"/>
          <w:szCs w:val="22"/>
          <w:lang w:val="en-GB" w:eastAsia="en-GB"/>
        </w:rPr>
      </w:pPr>
      <w:r w:rsidRPr="0049587D">
        <w:rPr>
          <w:sz w:val="22"/>
          <w:szCs w:val="22"/>
          <w:lang w:val="en-GB" w:eastAsia="en-GB"/>
        </w:rPr>
        <w:t>(a)</w:t>
      </w:r>
      <w:r w:rsidRPr="0049587D">
        <w:rPr>
          <w:sz w:val="22"/>
          <w:szCs w:val="22"/>
          <w:lang w:val="en-GB" w:eastAsia="en-GB"/>
        </w:rPr>
        <w:tab/>
        <w:t>the terms of the "</w:t>
      </w:r>
      <w:proofErr w:type="spellStart"/>
      <w:r w:rsidRPr="0049587D">
        <w:rPr>
          <w:sz w:val="22"/>
          <w:szCs w:val="22"/>
          <w:lang w:val="en-GB" w:eastAsia="en-GB"/>
        </w:rPr>
        <w:t>Coverholder</w:t>
      </w:r>
      <w:proofErr w:type="spellEnd"/>
      <w:r w:rsidRPr="0049587D">
        <w:rPr>
          <w:sz w:val="22"/>
          <w:szCs w:val="22"/>
          <w:lang w:val="en-GB" w:eastAsia="en-GB"/>
        </w:rPr>
        <w:t xml:space="preserve"> Undertaking" you have provided to Lloyd's; and </w:t>
      </w:r>
    </w:p>
    <w:p w14:paraId="2415AF77" w14:textId="77777777" w:rsidR="0049587D" w:rsidRPr="0049587D" w:rsidRDefault="0049587D" w:rsidP="0049587D">
      <w:pPr>
        <w:tabs>
          <w:tab w:val="left" w:pos="1440"/>
        </w:tabs>
        <w:autoSpaceDE w:val="0"/>
        <w:autoSpaceDN w:val="0"/>
        <w:adjustRightInd w:val="0"/>
        <w:ind w:left="1440" w:right="1110" w:hanging="720"/>
        <w:rPr>
          <w:sz w:val="22"/>
          <w:szCs w:val="22"/>
          <w:lang w:val="en-GB" w:eastAsia="en-GB"/>
        </w:rPr>
      </w:pPr>
      <w:r w:rsidRPr="0049587D">
        <w:rPr>
          <w:sz w:val="22"/>
          <w:szCs w:val="22"/>
          <w:lang w:val="en-GB" w:eastAsia="en-GB"/>
        </w:rPr>
        <w:t>(b)</w:t>
      </w:r>
      <w:r w:rsidRPr="0049587D">
        <w:rPr>
          <w:sz w:val="22"/>
          <w:szCs w:val="22"/>
          <w:lang w:val="en-GB" w:eastAsia="en-GB"/>
        </w:rPr>
        <w:tab/>
        <w:t>the terms of the relevant binding authority in accordance with which you entered into the contract of insurance."</w:t>
      </w:r>
    </w:p>
    <w:p w14:paraId="6EF92FEF" w14:textId="77777777" w:rsidR="0049587D" w:rsidRPr="0049587D" w:rsidRDefault="0049587D" w:rsidP="0049587D">
      <w:pPr>
        <w:ind w:right="1110"/>
        <w:rPr>
          <w:sz w:val="22"/>
          <w:szCs w:val="22"/>
          <w:lang w:val="en-GB" w:eastAsia="en-GB"/>
        </w:rPr>
      </w:pPr>
    </w:p>
    <w:p w14:paraId="68B0DD81" w14:textId="77777777" w:rsidR="0049587D" w:rsidRPr="00691BF0" w:rsidRDefault="0049587D" w:rsidP="0049587D">
      <w:pPr>
        <w:ind w:right="1110"/>
        <w:rPr>
          <w:sz w:val="22"/>
          <w:szCs w:val="22"/>
          <w:lang w:val="en-GB" w:eastAsia="en-GB"/>
        </w:rPr>
      </w:pPr>
      <w:r w:rsidRPr="00691BF0">
        <w:rPr>
          <w:sz w:val="22"/>
          <w:szCs w:val="22"/>
          <w:lang w:val="en-GB" w:eastAsia="en-GB"/>
        </w:rPr>
        <w:t>This Undertaking may be varied only by the prior written agreement of each party hereto.</w:t>
      </w:r>
    </w:p>
    <w:p w14:paraId="642E9D77" w14:textId="77777777" w:rsidR="0049587D" w:rsidRPr="00691BF0" w:rsidRDefault="0049587D" w:rsidP="0049587D">
      <w:pPr>
        <w:ind w:right="1110"/>
        <w:rPr>
          <w:sz w:val="22"/>
          <w:szCs w:val="22"/>
          <w:lang w:val="en-GB" w:eastAsia="en-GB"/>
        </w:rPr>
      </w:pPr>
    </w:p>
    <w:p w14:paraId="6B5BC4E1" w14:textId="77777777" w:rsidR="0049587D" w:rsidRPr="0038618D" w:rsidRDefault="0049587D" w:rsidP="0049587D">
      <w:pPr>
        <w:ind w:right="1110"/>
        <w:rPr>
          <w:sz w:val="22"/>
          <w:szCs w:val="22"/>
          <w:lang w:val="en-GB" w:eastAsia="en-GB"/>
        </w:rPr>
      </w:pPr>
      <w:r w:rsidRPr="0038618D">
        <w:rPr>
          <w:sz w:val="22"/>
          <w:szCs w:val="22"/>
          <w:lang w:val="en-GB" w:eastAsia="en-GB"/>
        </w:rPr>
        <w:t>We understand that any breach of this Undertaking may affect our registration as an open market correspondent and our suitability to be permitted by Lloyd’s to place (re)insurance business with Lloyd’s underwriters.</w:t>
      </w:r>
    </w:p>
    <w:p w14:paraId="3A9CE619" w14:textId="77777777" w:rsidR="0049587D" w:rsidRPr="0038618D" w:rsidRDefault="0049587D" w:rsidP="0049587D">
      <w:pPr>
        <w:ind w:right="1110"/>
        <w:rPr>
          <w:sz w:val="22"/>
          <w:szCs w:val="22"/>
          <w:lang w:val="en-GB" w:eastAsia="en-GB"/>
        </w:rPr>
      </w:pPr>
    </w:p>
    <w:p w14:paraId="30341863" w14:textId="0D9D2039" w:rsidR="0049587D" w:rsidRPr="00691BF0" w:rsidRDefault="0049587D" w:rsidP="0049587D">
      <w:pPr>
        <w:ind w:right="1110"/>
        <w:rPr>
          <w:sz w:val="22"/>
          <w:szCs w:val="22"/>
          <w:lang w:val="en-GB" w:eastAsia="en-GB"/>
        </w:rPr>
      </w:pPr>
      <w:r w:rsidRPr="00691BF0">
        <w:rPr>
          <w:sz w:val="22"/>
          <w:szCs w:val="22"/>
          <w:lang w:val="en-GB" w:eastAsia="en-GB"/>
        </w:rPr>
        <w:t xml:space="preserve">This Undertaking shall be governed by the laws of Canada and the parties hereby irrevocably and unconditionally accept and agree to submit to the exclusive jurisdiction of the courts of </w:t>
      </w:r>
      <w:r w:rsidR="00FB07F0">
        <w:rPr>
          <w:sz w:val="22"/>
          <w:szCs w:val="22"/>
          <w:lang w:val="en-GB" w:eastAsia="en-GB"/>
        </w:rPr>
        <w:t>Ontario</w:t>
      </w:r>
      <w:r w:rsidRPr="00691BF0">
        <w:rPr>
          <w:sz w:val="22"/>
          <w:szCs w:val="22"/>
          <w:lang w:val="en-GB" w:eastAsia="en-GB"/>
        </w:rPr>
        <w:t xml:space="preserve"> to hear any dispute relating to this Undertaking.</w:t>
      </w:r>
    </w:p>
    <w:p w14:paraId="5998567F" w14:textId="77777777" w:rsidR="0049587D" w:rsidRPr="00691BF0" w:rsidRDefault="0049587D" w:rsidP="0049587D">
      <w:pPr>
        <w:ind w:right="1110"/>
        <w:rPr>
          <w:sz w:val="22"/>
          <w:szCs w:val="22"/>
          <w:lang w:val="en-GB" w:eastAsia="en-GB"/>
        </w:rPr>
      </w:pPr>
    </w:p>
    <w:p w14:paraId="443B1962" w14:textId="77777777" w:rsidR="0049587D" w:rsidRPr="00691BF0" w:rsidRDefault="0049587D" w:rsidP="0049587D">
      <w:pPr>
        <w:ind w:right="1110"/>
        <w:rPr>
          <w:sz w:val="22"/>
          <w:szCs w:val="22"/>
          <w:lang w:val="en-GB" w:eastAsia="en-GB"/>
        </w:rPr>
      </w:pPr>
      <w:r w:rsidRPr="00691BF0">
        <w:rPr>
          <w:sz w:val="22"/>
          <w:szCs w:val="22"/>
          <w:lang w:eastAsia="en-GB"/>
        </w:rPr>
        <w:t xml:space="preserve">Each party, on behalf of itself and its affiliates, also agrees not to include any employee, officer or director of the other party or its affiliates as a party in any such action or proceeding.  </w:t>
      </w:r>
    </w:p>
    <w:p w14:paraId="2A4996E0" w14:textId="77777777" w:rsidR="0049587D" w:rsidRPr="0049587D" w:rsidRDefault="0049587D" w:rsidP="0049587D">
      <w:pPr>
        <w:ind w:right="1110"/>
        <w:rPr>
          <w:sz w:val="22"/>
          <w:szCs w:val="22"/>
          <w:lang w:val="en-GB" w:eastAsia="en-GB"/>
        </w:rPr>
      </w:pPr>
    </w:p>
    <w:p w14:paraId="642DD3C8" w14:textId="77777777" w:rsidR="0049587D" w:rsidRPr="0049587D" w:rsidRDefault="0049587D" w:rsidP="0049587D">
      <w:pPr>
        <w:ind w:right="1110"/>
        <w:rPr>
          <w:sz w:val="22"/>
          <w:szCs w:val="22"/>
          <w:lang w:val="en-GB" w:eastAsia="en-GB"/>
        </w:rPr>
      </w:pPr>
      <w:r w:rsidRPr="0049587D">
        <w:rPr>
          <w:sz w:val="22"/>
          <w:szCs w:val="22"/>
          <w:lang w:val="en-GB" w:eastAsia="en-GB"/>
        </w:rPr>
        <w:t>I confirm that I am duly authorised to sign this Undertaking on behalf of the Firm.</w:t>
      </w:r>
    </w:p>
    <w:p w14:paraId="4D2299A4" w14:textId="77777777" w:rsidR="0049587D" w:rsidRPr="0049587D" w:rsidRDefault="0049587D" w:rsidP="0049587D">
      <w:pPr>
        <w:ind w:right="1110"/>
        <w:rPr>
          <w:sz w:val="22"/>
          <w:szCs w:val="22"/>
          <w:lang w:val="en-GB" w:eastAsia="en-GB"/>
        </w:rPr>
      </w:pPr>
    </w:p>
    <w:p w14:paraId="436CF754" w14:textId="77777777" w:rsidR="0049587D" w:rsidRPr="0049587D" w:rsidRDefault="0049587D" w:rsidP="0049587D">
      <w:pPr>
        <w:ind w:right="1110"/>
        <w:rPr>
          <w:sz w:val="22"/>
          <w:szCs w:val="22"/>
          <w:lang w:val="en-GB" w:eastAsia="en-GB"/>
        </w:rPr>
      </w:pPr>
    </w:p>
    <w:p w14:paraId="465927AF" w14:textId="35C8838C" w:rsidR="0049587D" w:rsidRPr="0049587D" w:rsidRDefault="0049587D" w:rsidP="0049587D">
      <w:pPr>
        <w:ind w:right="1110"/>
        <w:rPr>
          <w:sz w:val="22"/>
          <w:szCs w:val="22"/>
          <w:lang w:val="en-GB" w:eastAsia="en-GB"/>
        </w:rPr>
      </w:pPr>
      <w:r w:rsidRPr="0049587D">
        <w:rPr>
          <w:sz w:val="22"/>
          <w:szCs w:val="22"/>
          <w:lang w:val="en-GB" w:eastAsia="en-GB"/>
        </w:rPr>
        <w:t>Signed:</w:t>
      </w:r>
      <w:r w:rsidR="000A3B20">
        <w:rPr>
          <w:sz w:val="22"/>
          <w:szCs w:val="22"/>
          <w:lang w:val="en-GB" w:eastAsia="en-GB"/>
        </w:rPr>
        <w:t xml:space="preserve"> </w:t>
      </w:r>
      <w:r w:rsidRPr="0049587D">
        <w:rPr>
          <w:sz w:val="22"/>
          <w:szCs w:val="22"/>
          <w:lang w:val="en-GB" w:eastAsia="en-GB"/>
        </w:rPr>
        <w:t xml:space="preserve">………………………………………. </w:t>
      </w:r>
    </w:p>
    <w:p w14:paraId="65543A11" w14:textId="77777777" w:rsidR="0049587D" w:rsidRPr="0049587D" w:rsidRDefault="0049587D" w:rsidP="0049587D">
      <w:pPr>
        <w:ind w:right="1110"/>
        <w:rPr>
          <w:sz w:val="22"/>
          <w:szCs w:val="22"/>
          <w:lang w:val="en-GB" w:eastAsia="en-GB"/>
        </w:rPr>
      </w:pPr>
    </w:p>
    <w:p w14:paraId="6B4481AE" w14:textId="77777777" w:rsidR="0049587D" w:rsidRPr="0049587D" w:rsidRDefault="0049587D" w:rsidP="0049587D">
      <w:pPr>
        <w:ind w:right="1110"/>
        <w:rPr>
          <w:sz w:val="22"/>
          <w:szCs w:val="22"/>
          <w:lang w:val="en-GB" w:eastAsia="en-GB"/>
        </w:rPr>
      </w:pPr>
    </w:p>
    <w:p w14:paraId="3E2FD271" w14:textId="78B1CB01" w:rsidR="0049587D" w:rsidRPr="0049587D" w:rsidRDefault="0049587D" w:rsidP="0049587D">
      <w:pPr>
        <w:ind w:right="1110"/>
        <w:rPr>
          <w:sz w:val="22"/>
          <w:szCs w:val="22"/>
          <w:lang w:val="en-GB" w:eastAsia="en-GB"/>
        </w:rPr>
      </w:pPr>
      <w:r w:rsidRPr="0049587D">
        <w:rPr>
          <w:sz w:val="22"/>
          <w:szCs w:val="22"/>
          <w:lang w:val="en-GB" w:eastAsia="en-GB"/>
        </w:rPr>
        <w:t>Full name of signatory:</w:t>
      </w:r>
      <w:r w:rsidR="00512BDB">
        <w:rPr>
          <w:sz w:val="22"/>
          <w:szCs w:val="22"/>
          <w:lang w:val="en-GB" w:eastAsia="en-GB"/>
        </w:rPr>
        <w:t xml:space="preserve"> </w:t>
      </w:r>
      <w:r w:rsidRPr="0049587D">
        <w:rPr>
          <w:sz w:val="22"/>
          <w:szCs w:val="22"/>
          <w:lang w:val="en-GB" w:eastAsia="en-GB"/>
        </w:rPr>
        <w:t>………………………</w:t>
      </w:r>
      <w:r w:rsidR="000A3B20">
        <w:rPr>
          <w:sz w:val="22"/>
          <w:szCs w:val="22"/>
          <w:lang w:val="en-GB" w:eastAsia="en-GB"/>
        </w:rPr>
        <w:t>…….</w:t>
      </w:r>
    </w:p>
    <w:p w14:paraId="4BA917FC" w14:textId="77777777" w:rsidR="0049587D" w:rsidRPr="0049587D" w:rsidRDefault="0049587D" w:rsidP="0049587D">
      <w:pPr>
        <w:ind w:right="1110"/>
        <w:rPr>
          <w:sz w:val="22"/>
          <w:szCs w:val="22"/>
          <w:lang w:val="en-GB" w:eastAsia="en-GB"/>
        </w:rPr>
      </w:pPr>
    </w:p>
    <w:p w14:paraId="3109FDB5" w14:textId="77777777" w:rsidR="0049587D" w:rsidRPr="0049587D" w:rsidRDefault="0049587D" w:rsidP="0049587D">
      <w:pPr>
        <w:ind w:right="1110"/>
        <w:rPr>
          <w:sz w:val="22"/>
          <w:szCs w:val="22"/>
          <w:lang w:val="en-GB" w:eastAsia="en-GB"/>
        </w:rPr>
      </w:pPr>
    </w:p>
    <w:p w14:paraId="6756D674" w14:textId="512B7EF3" w:rsidR="0049587D" w:rsidRPr="0049587D" w:rsidRDefault="0049587D" w:rsidP="0049587D">
      <w:pPr>
        <w:ind w:right="1110"/>
        <w:rPr>
          <w:sz w:val="22"/>
          <w:szCs w:val="22"/>
          <w:lang w:val="en-GB" w:eastAsia="en-GB"/>
        </w:rPr>
      </w:pPr>
      <w:r w:rsidRPr="0049587D">
        <w:rPr>
          <w:sz w:val="22"/>
          <w:szCs w:val="22"/>
          <w:lang w:val="en-GB" w:eastAsia="en-GB"/>
        </w:rPr>
        <w:t>Position of signatory with the firm:</w:t>
      </w:r>
      <w:r w:rsidR="00512BDB">
        <w:rPr>
          <w:sz w:val="22"/>
          <w:szCs w:val="22"/>
          <w:lang w:val="en-GB" w:eastAsia="en-GB"/>
        </w:rPr>
        <w:t xml:space="preserve"> </w:t>
      </w:r>
      <w:r w:rsidRPr="0049587D">
        <w:rPr>
          <w:sz w:val="22"/>
          <w:szCs w:val="22"/>
          <w:lang w:val="en-GB" w:eastAsia="en-GB"/>
        </w:rPr>
        <w:t>…………………</w:t>
      </w:r>
      <w:r w:rsidR="000A3B20">
        <w:rPr>
          <w:sz w:val="22"/>
          <w:szCs w:val="22"/>
          <w:lang w:val="en-GB" w:eastAsia="en-GB"/>
        </w:rPr>
        <w:t>………..</w:t>
      </w:r>
    </w:p>
    <w:p w14:paraId="096E07D8" w14:textId="77777777" w:rsidR="0049587D" w:rsidRPr="0049587D" w:rsidRDefault="0049587D" w:rsidP="0049587D">
      <w:pPr>
        <w:ind w:right="1110"/>
        <w:rPr>
          <w:sz w:val="22"/>
          <w:szCs w:val="22"/>
          <w:lang w:val="en-GB" w:eastAsia="en-GB"/>
        </w:rPr>
      </w:pPr>
    </w:p>
    <w:p w14:paraId="5D2FABEE" w14:textId="77777777" w:rsidR="0049587D" w:rsidRPr="0049587D" w:rsidRDefault="0049587D" w:rsidP="0049587D">
      <w:pPr>
        <w:ind w:right="1110"/>
        <w:rPr>
          <w:sz w:val="22"/>
          <w:szCs w:val="22"/>
          <w:lang w:val="en-GB" w:eastAsia="en-GB"/>
        </w:rPr>
      </w:pPr>
    </w:p>
    <w:p w14:paraId="08E3A7B9" w14:textId="7A7A7F51" w:rsidR="0049587D" w:rsidRPr="0049587D" w:rsidRDefault="0049587D" w:rsidP="0049587D">
      <w:pPr>
        <w:ind w:right="1110"/>
        <w:rPr>
          <w:sz w:val="22"/>
          <w:szCs w:val="22"/>
          <w:lang w:val="en-GB" w:eastAsia="en-GB"/>
        </w:rPr>
      </w:pPr>
      <w:r w:rsidRPr="0049587D">
        <w:rPr>
          <w:sz w:val="22"/>
          <w:szCs w:val="22"/>
          <w:lang w:val="en-GB" w:eastAsia="en-GB"/>
        </w:rPr>
        <w:t>Dated the ………………………………day of …………………………….</w:t>
      </w:r>
    </w:p>
    <w:p w14:paraId="20A62B04" w14:textId="77777777" w:rsidR="0049587D" w:rsidRPr="0049587D" w:rsidRDefault="0049587D" w:rsidP="0049587D">
      <w:pPr>
        <w:ind w:right="1110"/>
        <w:rPr>
          <w:sz w:val="22"/>
          <w:szCs w:val="22"/>
          <w:lang w:val="en-GB" w:eastAsia="en-GB"/>
        </w:rPr>
      </w:pPr>
    </w:p>
    <w:p w14:paraId="21CD04E2" w14:textId="77777777" w:rsidR="0049587D" w:rsidRPr="0049587D" w:rsidRDefault="0049587D" w:rsidP="0049587D">
      <w:pPr>
        <w:ind w:left="-567" w:right="1110"/>
        <w:rPr>
          <w:sz w:val="20"/>
          <w:szCs w:val="20"/>
          <w:u w:val="single"/>
        </w:rPr>
        <w:sectPr w:rsidR="0049587D" w:rsidRPr="0049587D" w:rsidSect="00691BF0">
          <w:headerReference w:type="default" r:id="rId23"/>
          <w:footerReference w:type="default" r:id="rId24"/>
          <w:pgSz w:w="12240" w:h="15840" w:code="1"/>
          <w:pgMar w:top="925" w:right="618" w:bottom="255" w:left="1440" w:header="426" w:footer="397" w:gutter="0"/>
          <w:cols w:space="720"/>
          <w:docGrid w:linePitch="360"/>
        </w:sectPr>
      </w:pPr>
    </w:p>
    <w:p w14:paraId="51411011" w14:textId="77777777" w:rsidR="0049587D" w:rsidRPr="0049587D" w:rsidRDefault="0038618D" w:rsidP="0049587D">
      <w:pPr>
        <w:widowControl w:val="0"/>
        <w:autoSpaceDE w:val="0"/>
        <w:autoSpaceDN w:val="0"/>
        <w:adjustRightInd w:val="0"/>
        <w:ind w:left="8306" w:right="-20"/>
        <w:rPr>
          <w:rFonts w:ascii="Times New Roman" w:hAnsi="Times New Roman" w:cs="Times New Roman"/>
          <w:sz w:val="20"/>
          <w:szCs w:val="20"/>
          <w:lang w:val="en-GB" w:eastAsia="en-GB"/>
        </w:rPr>
      </w:pPr>
      <w:r w:rsidRPr="0038618D">
        <w:rPr>
          <w:rFonts w:ascii="Times New Roman" w:hAnsi="Times New Roman" w:cs="Times New Roman"/>
          <w:noProof/>
          <w:sz w:val="10"/>
          <w:szCs w:val="10"/>
        </w:rPr>
        <w:lastRenderedPageBreak/>
        <w:drawing>
          <wp:anchor distT="0" distB="0" distL="114300" distR="114300" simplePos="0" relativeHeight="251662336" behindDoc="0" locked="0" layoutInCell="1" allowOverlap="1" wp14:anchorId="27E27A45" wp14:editId="3679721F">
            <wp:simplePos x="0" y="0"/>
            <wp:positionH relativeFrom="column">
              <wp:posOffset>4797552</wp:posOffset>
            </wp:positionH>
            <wp:positionV relativeFrom="paragraph">
              <wp:posOffset>0</wp:posOffset>
            </wp:positionV>
            <wp:extent cx="1325880" cy="533400"/>
            <wp:effectExtent l="0" t="0" r="7620" b="0"/>
            <wp:wrapThrough wrapText="bothSides">
              <wp:wrapPolygon edited="0">
                <wp:start x="0" y="0"/>
                <wp:lineTo x="0" y="20829"/>
                <wp:lineTo x="21414" y="20829"/>
                <wp:lineTo x="21414" y="0"/>
                <wp:lineTo x="0" y="0"/>
              </wp:wrapPolygon>
            </wp:wrapThrough>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58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123E55" w14:textId="77777777" w:rsidR="0049587D" w:rsidRPr="0049587D" w:rsidRDefault="0049587D" w:rsidP="0049587D">
      <w:pPr>
        <w:widowControl w:val="0"/>
        <w:autoSpaceDE w:val="0"/>
        <w:autoSpaceDN w:val="0"/>
        <w:adjustRightInd w:val="0"/>
        <w:spacing w:line="200" w:lineRule="exact"/>
        <w:rPr>
          <w:rFonts w:ascii="Times New Roman" w:hAnsi="Times New Roman" w:cs="Times New Roman"/>
          <w:sz w:val="20"/>
          <w:szCs w:val="20"/>
          <w:lang w:val="en-GB" w:eastAsia="en-GB"/>
        </w:rPr>
      </w:pPr>
    </w:p>
    <w:p w14:paraId="7EEE1AC4" w14:textId="77777777" w:rsidR="00B65808" w:rsidRDefault="0049587D" w:rsidP="0049587D">
      <w:pPr>
        <w:widowControl w:val="0"/>
        <w:autoSpaceDE w:val="0"/>
        <w:autoSpaceDN w:val="0"/>
        <w:adjustRightInd w:val="0"/>
        <w:spacing w:before="31" w:line="248" w:lineRule="exact"/>
        <w:ind w:right="5042"/>
        <w:rPr>
          <w:b/>
          <w:bCs/>
          <w:w w:val="99"/>
          <w:position w:val="-1"/>
          <w:sz w:val="22"/>
          <w:szCs w:val="22"/>
          <w:lang w:val="en-GB" w:eastAsia="en-GB"/>
        </w:rPr>
      </w:pPr>
      <w:r w:rsidRPr="0049587D">
        <w:rPr>
          <w:b/>
          <w:bCs/>
          <w:w w:val="99"/>
          <w:position w:val="-1"/>
          <w:sz w:val="22"/>
          <w:szCs w:val="22"/>
          <w:lang w:val="en-GB" w:eastAsia="en-GB"/>
        </w:rPr>
        <w:t xml:space="preserve">               </w:t>
      </w:r>
    </w:p>
    <w:p w14:paraId="0F85D3E2" w14:textId="77777777" w:rsidR="00B65808" w:rsidRDefault="00B65808" w:rsidP="0038618D">
      <w:pPr>
        <w:widowControl w:val="0"/>
        <w:autoSpaceDE w:val="0"/>
        <w:autoSpaceDN w:val="0"/>
        <w:adjustRightInd w:val="0"/>
        <w:spacing w:before="31" w:line="248" w:lineRule="exact"/>
        <w:ind w:right="5042"/>
        <w:rPr>
          <w:b/>
          <w:bCs/>
          <w:w w:val="99"/>
          <w:position w:val="-1"/>
          <w:sz w:val="22"/>
          <w:szCs w:val="22"/>
          <w:lang w:val="en-GB" w:eastAsia="en-GB"/>
        </w:rPr>
      </w:pPr>
    </w:p>
    <w:p w14:paraId="1C1E3030" w14:textId="77777777" w:rsidR="0049587D" w:rsidRPr="0049587D" w:rsidRDefault="0049587D" w:rsidP="00691BF0">
      <w:pPr>
        <w:widowControl w:val="0"/>
        <w:autoSpaceDE w:val="0"/>
        <w:autoSpaceDN w:val="0"/>
        <w:adjustRightInd w:val="0"/>
        <w:spacing w:before="31" w:line="248" w:lineRule="exact"/>
        <w:ind w:right="1022"/>
        <w:jc w:val="center"/>
        <w:rPr>
          <w:sz w:val="22"/>
          <w:szCs w:val="22"/>
          <w:lang w:val="en-GB" w:eastAsia="en-GB"/>
        </w:rPr>
      </w:pPr>
      <w:r w:rsidRPr="0049587D">
        <w:rPr>
          <w:b/>
          <w:bCs/>
          <w:w w:val="99"/>
          <w:position w:val="-1"/>
          <w:sz w:val="22"/>
          <w:szCs w:val="22"/>
          <w:lang w:val="en-GB" w:eastAsia="en-GB"/>
        </w:rPr>
        <w:t>CANADA - REINSURANCE UND</w:t>
      </w:r>
      <w:r w:rsidRPr="0049587D">
        <w:rPr>
          <w:b/>
          <w:bCs/>
          <w:spacing w:val="1"/>
          <w:w w:val="99"/>
          <w:position w:val="-1"/>
          <w:sz w:val="22"/>
          <w:szCs w:val="22"/>
          <w:lang w:val="en-GB" w:eastAsia="en-GB"/>
        </w:rPr>
        <w:t>E</w:t>
      </w:r>
      <w:r w:rsidRPr="0049587D">
        <w:rPr>
          <w:b/>
          <w:bCs/>
          <w:w w:val="99"/>
          <w:position w:val="-1"/>
          <w:sz w:val="22"/>
          <w:szCs w:val="22"/>
          <w:lang w:val="en-GB" w:eastAsia="en-GB"/>
        </w:rPr>
        <w:t>RT</w:t>
      </w:r>
      <w:r w:rsidRPr="0049587D">
        <w:rPr>
          <w:b/>
          <w:bCs/>
          <w:spacing w:val="1"/>
          <w:w w:val="99"/>
          <w:position w:val="-1"/>
          <w:sz w:val="22"/>
          <w:szCs w:val="22"/>
          <w:lang w:val="en-GB" w:eastAsia="en-GB"/>
        </w:rPr>
        <w:t>A</w:t>
      </w:r>
      <w:r w:rsidRPr="0049587D">
        <w:rPr>
          <w:b/>
          <w:bCs/>
          <w:w w:val="99"/>
          <w:position w:val="-1"/>
          <w:sz w:val="22"/>
          <w:szCs w:val="22"/>
          <w:lang w:val="en-GB" w:eastAsia="en-GB"/>
        </w:rPr>
        <w:t>KING</w:t>
      </w:r>
    </w:p>
    <w:p w14:paraId="4D2B65EC" w14:textId="77777777" w:rsidR="0049587D" w:rsidRPr="0049587D" w:rsidRDefault="0049587D" w:rsidP="0049587D">
      <w:pPr>
        <w:widowControl w:val="0"/>
        <w:autoSpaceDE w:val="0"/>
        <w:autoSpaceDN w:val="0"/>
        <w:adjustRightInd w:val="0"/>
        <w:spacing w:line="200" w:lineRule="exact"/>
        <w:rPr>
          <w:sz w:val="20"/>
          <w:szCs w:val="20"/>
          <w:lang w:val="en-GB" w:eastAsia="en-GB"/>
        </w:rPr>
      </w:pPr>
    </w:p>
    <w:p w14:paraId="14F1E953" w14:textId="77777777" w:rsidR="0049587D" w:rsidRPr="0049587D" w:rsidRDefault="0049587D" w:rsidP="0049587D">
      <w:pPr>
        <w:widowControl w:val="0"/>
        <w:autoSpaceDE w:val="0"/>
        <w:autoSpaceDN w:val="0"/>
        <w:adjustRightInd w:val="0"/>
        <w:spacing w:before="19" w:line="260" w:lineRule="exact"/>
        <w:rPr>
          <w:sz w:val="26"/>
          <w:szCs w:val="26"/>
          <w:lang w:val="en-GB" w:eastAsia="en-GB"/>
        </w:rPr>
      </w:pPr>
    </w:p>
    <w:p w14:paraId="1F90DFC9" w14:textId="77777777" w:rsidR="0049587D" w:rsidRPr="0049587D" w:rsidRDefault="00B65808" w:rsidP="00691BF0">
      <w:pPr>
        <w:widowControl w:val="0"/>
        <w:tabs>
          <w:tab w:val="left" w:pos="820"/>
          <w:tab w:val="left" w:pos="1540"/>
        </w:tabs>
        <w:autoSpaceDE w:val="0"/>
        <w:autoSpaceDN w:val="0"/>
        <w:adjustRightInd w:val="0"/>
        <w:spacing w:before="31"/>
        <w:ind w:left="114" w:right="-20"/>
        <w:rPr>
          <w:sz w:val="22"/>
          <w:szCs w:val="22"/>
          <w:lang w:val="en-GB" w:eastAsia="en-GB"/>
        </w:rPr>
      </w:pPr>
      <w:r>
        <w:rPr>
          <w:sz w:val="22"/>
          <w:szCs w:val="22"/>
          <w:lang w:val="en-GB" w:eastAsia="en-GB"/>
        </w:rPr>
        <w:t>To:</w:t>
      </w:r>
      <w:r>
        <w:rPr>
          <w:sz w:val="22"/>
          <w:szCs w:val="22"/>
          <w:lang w:val="en-GB" w:eastAsia="en-GB"/>
        </w:rPr>
        <w:tab/>
        <w:t>(1)</w:t>
      </w:r>
      <w:r>
        <w:rPr>
          <w:sz w:val="22"/>
          <w:szCs w:val="22"/>
          <w:lang w:val="en-GB" w:eastAsia="en-GB"/>
        </w:rPr>
        <w:tab/>
      </w:r>
      <w:r w:rsidR="0049587D" w:rsidRPr="0049587D">
        <w:rPr>
          <w:sz w:val="22"/>
          <w:szCs w:val="22"/>
          <w:lang w:val="en-GB" w:eastAsia="en-GB"/>
        </w:rPr>
        <w:t>The</w:t>
      </w:r>
      <w:r w:rsidR="0049587D" w:rsidRPr="0049587D">
        <w:rPr>
          <w:spacing w:val="-4"/>
          <w:sz w:val="22"/>
          <w:szCs w:val="22"/>
          <w:lang w:val="en-GB" w:eastAsia="en-GB"/>
        </w:rPr>
        <w:t xml:space="preserve"> </w:t>
      </w:r>
      <w:r w:rsidR="0049587D" w:rsidRPr="0049587D">
        <w:rPr>
          <w:sz w:val="22"/>
          <w:szCs w:val="22"/>
          <w:lang w:val="en-GB" w:eastAsia="en-GB"/>
        </w:rPr>
        <w:t>Society</w:t>
      </w:r>
      <w:r w:rsidR="0049587D" w:rsidRPr="0049587D">
        <w:rPr>
          <w:spacing w:val="-7"/>
          <w:sz w:val="22"/>
          <w:szCs w:val="22"/>
          <w:lang w:val="en-GB" w:eastAsia="en-GB"/>
        </w:rPr>
        <w:t xml:space="preserve"> </w:t>
      </w:r>
      <w:r w:rsidR="0049587D" w:rsidRPr="0049587D">
        <w:rPr>
          <w:sz w:val="22"/>
          <w:szCs w:val="22"/>
          <w:lang w:val="en-GB" w:eastAsia="en-GB"/>
        </w:rPr>
        <w:t>of</w:t>
      </w:r>
      <w:r w:rsidR="0049587D" w:rsidRPr="0049587D">
        <w:rPr>
          <w:spacing w:val="-2"/>
          <w:sz w:val="22"/>
          <w:szCs w:val="22"/>
          <w:lang w:val="en-GB" w:eastAsia="en-GB"/>
        </w:rPr>
        <w:t xml:space="preserve"> </w:t>
      </w:r>
      <w:r w:rsidR="0049587D" w:rsidRPr="0049587D">
        <w:rPr>
          <w:sz w:val="22"/>
          <w:szCs w:val="22"/>
          <w:lang w:val="en-GB" w:eastAsia="en-GB"/>
        </w:rPr>
        <w:t>Lloyd’s,</w:t>
      </w:r>
      <w:r w:rsidR="0049587D" w:rsidRPr="0049587D">
        <w:rPr>
          <w:spacing w:val="-7"/>
          <w:sz w:val="22"/>
          <w:szCs w:val="22"/>
          <w:lang w:val="en-GB" w:eastAsia="en-GB"/>
        </w:rPr>
        <w:t xml:space="preserve"> </w:t>
      </w:r>
      <w:r w:rsidR="0049587D" w:rsidRPr="0049587D">
        <w:rPr>
          <w:sz w:val="22"/>
          <w:szCs w:val="22"/>
          <w:lang w:val="en-GB" w:eastAsia="en-GB"/>
        </w:rPr>
        <w:t>One</w:t>
      </w:r>
      <w:r w:rsidR="0049587D" w:rsidRPr="0049587D">
        <w:rPr>
          <w:spacing w:val="-4"/>
          <w:sz w:val="22"/>
          <w:szCs w:val="22"/>
          <w:lang w:val="en-GB" w:eastAsia="en-GB"/>
        </w:rPr>
        <w:t xml:space="preserve"> </w:t>
      </w:r>
      <w:r w:rsidR="0049587D" w:rsidRPr="0049587D">
        <w:rPr>
          <w:sz w:val="22"/>
          <w:szCs w:val="22"/>
          <w:lang w:val="en-GB" w:eastAsia="en-GB"/>
        </w:rPr>
        <w:t>Lime</w:t>
      </w:r>
      <w:r w:rsidR="0049587D" w:rsidRPr="0049587D">
        <w:rPr>
          <w:spacing w:val="-5"/>
          <w:sz w:val="22"/>
          <w:szCs w:val="22"/>
          <w:lang w:val="en-GB" w:eastAsia="en-GB"/>
        </w:rPr>
        <w:t xml:space="preserve"> </w:t>
      </w:r>
      <w:r w:rsidR="0049587D" w:rsidRPr="0049587D">
        <w:rPr>
          <w:sz w:val="22"/>
          <w:szCs w:val="22"/>
          <w:lang w:val="en-GB" w:eastAsia="en-GB"/>
        </w:rPr>
        <w:t>Street,</w:t>
      </w:r>
      <w:r w:rsidR="0049587D" w:rsidRPr="0049587D">
        <w:rPr>
          <w:spacing w:val="-6"/>
          <w:sz w:val="22"/>
          <w:szCs w:val="22"/>
          <w:lang w:val="en-GB" w:eastAsia="en-GB"/>
        </w:rPr>
        <w:t xml:space="preserve"> </w:t>
      </w:r>
      <w:r w:rsidR="0049587D" w:rsidRPr="0049587D">
        <w:rPr>
          <w:sz w:val="22"/>
          <w:szCs w:val="22"/>
          <w:lang w:val="en-GB" w:eastAsia="en-GB"/>
        </w:rPr>
        <w:t>London</w:t>
      </w:r>
      <w:r w:rsidR="0049587D" w:rsidRPr="0049587D">
        <w:rPr>
          <w:spacing w:val="-8"/>
          <w:sz w:val="22"/>
          <w:szCs w:val="22"/>
          <w:lang w:val="en-GB" w:eastAsia="en-GB"/>
        </w:rPr>
        <w:t xml:space="preserve"> </w:t>
      </w:r>
      <w:r w:rsidR="0049587D" w:rsidRPr="0049587D">
        <w:rPr>
          <w:sz w:val="22"/>
          <w:szCs w:val="22"/>
          <w:lang w:val="en-GB" w:eastAsia="en-GB"/>
        </w:rPr>
        <w:t>EC3M</w:t>
      </w:r>
      <w:r w:rsidR="0049587D" w:rsidRPr="0049587D">
        <w:rPr>
          <w:spacing w:val="-6"/>
          <w:sz w:val="22"/>
          <w:szCs w:val="22"/>
          <w:lang w:val="en-GB" w:eastAsia="en-GB"/>
        </w:rPr>
        <w:t xml:space="preserve"> </w:t>
      </w:r>
      <w:r w:rsidR="0049587D" w:rsidRPr="0049587D">
        <w:rPr>
          <w:spacing w:val="1"/>
          <w:sz w:val="22"/>
          <w:szCs w:val="22"/>
          <w:lang w:val="en-GB" w:eastAsia="en-GB"/>
        </w:rPr>
        <w:t>7</w:t>
      </w:r>
      <w:r w:rsidR="0049587D" w:rsidRPr="0049587D">
        <w:rPr>
          <w:sz w:val="22"/>
          <w:szCs w:val="22"/>
          <w:lang w:val="en-GB" w:eastAsia="en-GB"/>
        </w:rPr>
        <w:t>HA,</w:t>
      </w:r>
      <w:r w:rsidR="0049587D" w:rsidRPr="0049587D">
        <w:rPr>
          <w:spacing w:val="-4"/>
          <w:sz w:val="22"/>
          <w:szCs w:val="22"/>
          <w:lang w:val="en-GB" w:eastAsia="en-GB"/>
        </w:rPr>
        <w:t xml:space="preserve"> </w:t>
      </w:r>
      <w:r w:rsidR="0049587D" w:rsidRPr="0049587D">
        <w:rPr>
          <w:sz w:val="22"/>
          <w:szCs w:val="22"/>
          <w:lang w:val="en-GB" w:eastAsia="en-GB"/>
        </w:rPr>
        <w:t>England</w:t>
      </w:r>
      <w:r>
        <w:rPr>
          <w:sz w:val="22"/>
          <w:szCs w:val="22"/>
          <w:lang w:val="en-GB" w:eastAsia="en-GB"/>
        </w:rPr>
        <w:t xml:space="preserve"> </w:t>
      </w:r>
      <w:r w:rsidR="0049587D" w:rsidRPr="0049587D">
        <w:rPr>
          <w:sz w:val="22"/>
          <w:szCs w:val="22"/>
          <w:lang w:val="en-GB" w:eastAsia="en-GB"/>
        </w:rPr>
        <w:t>(“Lloyd’s”);</w:t>
      </w:r>
    </w:p>
    <w:p w14:paraId="13E5D234" w14:textId="77777777" w:rsidR="0049587D" w:rsidRPr="0049587D" w:rsidRDefault="0049587D" w:rsidP="0049587D">
      <w:pPr>
        <w:widowControl w:val="0"/>
        <w:autoSpaceDE w:val="0"/>
        <w:autoSpaceDN w:val="0"/>
        <w:adjustRightInd w:val="0"/>
        <w:spacing w:before="13" w:line="240" w:lineRule="exact"/>
        <w:rPr>
          <w:lang w:val="en-GB" w:eastAsia="en-GB"/>
        </w:rPr>
      </w:pPr>
    </w:p>
    <w:p w14:paraId="72BDC07F" w14:textId="77777777" w:rsidR="0049587D" w:rsidRPr="0049587D" w:rsidRDefault="0049587D" w:rsidP="0049587D">
      <w:pPr>
        <w:widowControl w:val="0"/>
        <w:autoSpaceDE w:val="0"/>
        <w:autoSpaceDN w:val="0"/>
        <w:adjustRightInd w:val="0"/>
        <w:ind w:left="834" w:right="-20"/>
        <w:rPr>
          <w:sz w:val="22"/>
          <w:szCs w:val="22"/>
          <w:lang w:val="en-GB" w:eastAsia="en-GB"/>
        </w:rPr>
      </w:pPr>
      <w:r w:rsidRPr="0049587D">
        <w:rPr>
          <w:sz w:val="22"/>
          <w:szCs w:val="22"/>
          <w:lang w:val="en-GB" w:eastAsia="en-GB"/>
        </w:rPr>
        <w:t>and</w:t>
      </w:r>
    </w:p>
    <w:p w14:paraId="748EBD66" w14:textId="77777777" w:rsidR="0049587D" w:rsidRPr="0049587D" w:rsidRDefault="0049587D" w:rsidP="0049587D">
      <w:pPr>
        <w:widowControl w:val="0"/>
        <w:autoSpaceDE w:val="0"/>
        <w:autoSpaceDN w:val="0"/>
        <w:adjustRightInd w:val="0"/>
        <w:spacing w:before="9" w:line="220" w:lineRule="exact"/>
        <w:rPr>
          <w:sz w:val="22"/>
          <w:szCs w:val="22"/>
          <w:lang w:val="en-GB" w:eastAsia="en-GB"/>
        </w:rPr>
      </w:pPr>
    </w:p>
    <w:p w14:paraId="2304D63C" w14:textId="77777777" w:rsidR="0049587D" w:rsidRPr="0049587D" w:rsidRDefault="0049587D" w:rsidP="0049587D">
      <w:pPr>
        <w:widowControl w:val="0"/>
        <w:tabs>
          <w:tab w:val="left" w:pos="1540"/>
        </w:tabs>
        <w:autoSpaceDE w:val="0"/>
        <w:autoSpaceDN w:val="0"/>
        <w:adjustRightInd w:val="0"/>
        <w:ind w:left="834" w:right="-20"/>
        <w:rPr>
          <w:sz w:val="22"/>
          <w:szCs w:val="22"/>
          <w:lang w:val="en-GB" w:eastAsia="en-GB"/>
        </w:rPr>
      </w:pPr>
      <w:r w:rsidRPr="0049587D">
        <w:rPr>
          <w:sz w:val="20"/>
          <w:szCs w:val="20"/>
          <w:lang w:val="en-GB" w:eastAsia="en-GB"/>
        </w:rPr>
        <w:t>(2)</w:t>
      </w:r>
      <w:r w:rsidRPr="0049587D">
        <w:rPr>
          <w:sz w:val="20"/>
          <w:szCs w:val="20"/>
          <w:lang w:val="en-GB" w:eastAsia="en-GB"/>
        </w:rPr>
        <w:tab/>
      </w:r>
      <w:r w:rsidRPr="0049587D">
        <w:rPr>
          <w:sz w:val="22"/>
          <w:szCs w:val="22"/>
          <w:lang w:val="en-GB" w:eastAsia="en-GB"/>
        </w:rPr>
        <w:t>Lloyd’s</w:t>
      </w:r>
      <w:r w:rsidRPr="0049587D">
        <w:rPr>
          <w:spacing w:val="-7"/>
          <w:sz w:val="22"/>
          <w:szCs w:val="22"/>
          <w:lang w:val="en-GB" w:eastAsia="en-GB"/>
        </w:rPr>
        <w:t xml:space="preserve"> </w:t>
      </w:r>
      <w:r w:rsidRPr="0049587D">
        <w:rPr>
          <w:sz w:val="22"/>
          <w:szCs w:val="22"/>
          <w:lang w:val="en-GB" w:eastAsia="en-GB"/>
        </w:rPr>
        <w:t>Underwriters’</w:t>
      </w:r>
      <w:r w:rsidRPr="0049587D">
        <w:rPr>
          <w:spacing w:val="-13"/>
          <w:sz w:val="22"/>
          <w:szCs w:val="22"/>
          <w:lang w:val="en-GB" w:eastAsia="en-GB"/>
        </w:rPr>
        <w:t xml:space="preserve"> </w:t>
      </w:r>
      <w:r w:rsidRPr="0049587D">
        <w:rPr>
          <w:sz w:val="22"/>
          <w:szCs w:val="22"/>
          <w:lang w:val="en-GB" w:eastAsia="en-GB"/>
        </w:rPr>
        <w:t>Attorney</w:t>
      </w:r>
      <w:r w:rsidRPr="0049587D">
        <w:rPr>
          <w:spacing w:val="-8"/>
          <w:sz w:val="22"/>
          <w:szCs w:val="22"/>
          <w:lang w:val="en-GB" w:eastAsia="en-GB"/>
        </w:rPr>
        <w:t xml:space="preserve"> </w:t>
      </w:r>
      <w:r w:rsidRPr="0049587D">
        <w:rPr>
          <w:sz w:val="22"/>
          <w:szCs w:val="22"/>
          <w:lang w:val="en-GB" w:eastAsia="en-GB"/>
        </w:rPr>
        <w:t>in</w:t>
      </w:r>
      <w:r w:rsidRPr="0049587D">
        <w:rPr>
          <w:spacing w:val="-2"/>
          <w:sz w:val="22"/>
          <w:szCs w:val="22"/>
          <w:lang w:val="en-GB" w:eastAsia="en-GB"/>
        </w:rPr>
        <w:t xml:space="preserve"> </w:t>
      </w:r>
      <w:r w:rsidRPr="0049587D">
        <w:rPr>
          <w:sz w:val="22"/>
          <w:szCs w:val="22"/>
          <w:lang w:val="en-GB" w:eastAsia="en-GB"/>
        </w:rPr>
        <w:t>Fact</w:t>
      </w:r>
      <w:r w:rsidRPr="0049587D">
        <w:rPr>
          <w:spacing w:val="-4"/>
          <w:sz w:val="22"/>
          <w:szCs w:val="22"/>
          <w:lang w:val="en-GB" w:eastAsia="en-GB"/>
        </w:rPr>
        <w:t xml:space="preserve"> </w:t>
      </w:r>
      <w:r w:rsidRPr="0049587D">
        <w:rPr>
          <w:sz w:val="22"/>
          <w:szCs w:val="22"/>
          <w:lang w:val="en-GB" w:eastAsia="en-GB"/>
        </w:rPr>
        <w:t>in</w:t>
      </w:r>
      <w:r w:rsidRPr="0049587D">
        <w:rPr>
          <w:spacing w:val="-2"/>
          <w:sz w:val="22"/>
          <w:szCs w:val="22"/>
          <w:lang w:val="en-GB" w:eastAsia="en-GB"/>
        </w:rPr>
        <w:t xml:space="preserve"> </w:t>
      </w:r>
      <w:r w:rsidRPr="0049587D">
        <w:rPr>
          <w:w w:val="99"/>
          <w:sz w:val="22"/>
          <w:szCs w:val="22"/>
          <w:lang w:val="en-GB" w:eastAsia="en-GB"/>
        </w:rPr>
        <w:t>Canad</w:t>
      </w:r>
      <w:r w:rsidRPr="0049587D">
        <w:rPr>
          <w:spacing w:val="10"/>
          <w:w w:val="99"/>
          <w:sz w:val="22"/>
          <w:szCs w:val="22"/>
          <w:lang w:val="en-GB" w:eastAsia="en-GB"/>
        </w:rPr>
        <w:t>a</w:t>
      </w:r>
      <w:r w:rsidRPr="0049587D">
        <w:rPr>
          <w:position w:val="10"/>
          <w:sz w:val="14"/>
          <w:szCs w:val="14"/>
          <w:lang w:val="en-GB" w:eastAsia="en-GB"/>
        </w:rPr>
        <w:t>1</w:t>
      </w:r>
      <w:r w:rsidRPr="0049587D">
        <w:rPr>
          <w:spacing w:val="-28"/>
          <w:position w:val="10"/>
          <w:sz w:val="14"/>
          <w:szCs w:val="14"/>
          <w:lang w:val="en-GB" w:eastAsia="en-GB"/>
        </w:rPr>
        <w:t xml:space="preserve"> </w:t>
      </w:r>
      <w:r w:rsidRPr="0049587D">
        <w:rPr>
          <w:sz w:val="22"/>
          <w:szCs w:val="22"/>
          <w:lang w:val="en-GB" w:eastAsia="en-GB"/>
        </w:rPr>
        <w:t>,</w:t>
      </w:r>
      <w:r w:rsidRPr="0049587D">
        <w:rPr>
          <w:spacing w:val="-1"/>
          <w:sz w:val="22"/>
          <w:szCs w:val="22"/>
          <w:lang w:val="en-GB" w:eastAsia="en-GB"/>
        </w:rPr>
        <w:t xml:space="preserve"> </w:t>
      </w:r>
      <w:r w:rsidRPr="0049587D">
        <w:rPr>
          <w:sz w:val="22"/>
          <w:szCs w:val="22"/>
          <w:lang w:val="en-GB" w:eastAsia="en-GB"/>
        </w:rPr>
        <w:t>of</w:t>
      </w:r>
      <w:r w:rsidRPr="0049587D">
        <w:rPr>
          <w:spacing w:val="-2"/>
          <w:sz w:val="22"/>
          <w:szCs w:val="22"/>
          <w:lang w:val="en-GB" w:eastAsia="en-GB"/>
        </w:rPr>
        <w:t xml:space="preserve"> </w:t>
      </w:r>
    </w:p>
    <w:p w14:paraId="0B9B9018" w14:textId="77777777" w:rsidR="0049587D" w:rsidRPr="0049587D" w:rsidRDefault="0049587D" w:rsidP="0049587D">
      <w:pPr>
        <w:widowControl w:val="0"/>
        <w:autoSpaceDE w:val="0"/>
        <w:autoSpaceDN w:val="0"/>
        <w:adjustRightInd w:val="0"/>
        <w:spacing w:line="252" w:lineRule="exact"/>
        <w:ind w:left="1554" w:right="3346"/>
        <w:jc w:val="both"/>
        <w:rPr>
          <w:sz w:val="22"/>
          <w:szCs w:val="22"/>
          <w:lang w:val="en-GB" w:eastAsia="en-GB"/>
        </w:rPr>
      </w:pPr>
      <w:r w:rsidRPr="0049587D">
        <w:rPr>
          <w:sz w:val="22"/>
          <w:szCs w:val="22"/>
          <w:lang w:val="en-GB" w:eastAsia="en-GB"/>
        </w:rPr>
        <w:t>200 Bay Street, Suite 2930, P.O.</w:t>
      </w:r>
      <w:r w:rsidR="00B65808">
        <w:rPr>
          <w:sz w:val="22"/>
          <w:szCs w:val="22"/>
          <w:lang w:val="en-GB" w:eastAsia="en-GB"/>
        </w:rPr>
        <w:t xml:space="preserve"> </w:t>
      </w:r>
      <w:r w:rsidRPr="0049587D">
        <w:rPr>
          <w:sz w:val="22"/>
          <w:szCs w:val="22"/>
          <w:lang w:val="en-GB" w:eastAsia="en-GB"/>
        </w:rPr>
        <w:t>Box 51, Toronto, Ontario M5J 2J2 (“the</w:t>
      </w:r>
      <w:r w:rsidRPr="0049587D">
        <w:rPr>
          <w:spacing w:val="-12"/>
          <w:sz w:val="22"/>
          <w:szCs w:val="22"/>
          <w:lang w:val="en-GB" w:eastAsia="en-GB"/>
        </w:rPr>
        <w:t xml:space="preserve"> </w:t>
      </w:r>
      <w:r w:rsidRPr="0049587D">
        <w:rPr>
          <w:sz w:val="22"/>
          <w:szCs w:val="22"/>
          <w:lang w:val="en-GB" w:eastAsia="en-GB"/>
        </w:rPr>
        <w:t>Attorney</w:t>
      </w:r>
      <w:r w:rsidRPr="0049587D">
        <w:rPr>
          <w:spacing w:val="-8"/>
          <w:sz w:val="22"/>
          <w:szCs w:val="22"/>
          <w:lang w:val="en-GB" w:eastAsia="en-GB"/>
        </w:rPr>
        <w:t xml:space="preserve"> </w:t>
      </w:r>
      <w:r w:rsidRPr="0049587D">
        <w:rPr>
          <w:sz w:val="22"/>
          <w:szCs w:val="22"/>
          <w:lang w:val="en-GB" w:eastAsia="en-GB"/>
        </w:rPr>
        <w:t>in</w:t>
      </w:r>
      <w:r w:rsidRPr="0049587D">
        <w:rPr>
          <w:spacing w:val="-2"/>
          <w:sz w:val="22"/>
          <w:szCs w:val="22"/>
          <w:lang w:val="en-GB" w:eastAsia="en-GB"/>
        </w:rPr>
        <w:t xml:space="preserve"> </w:t>
      </w:r>
      <w:r w:rsidRPr="0049587D">
        <w:rPr>
          <w:sz w:val="22"/>
          <w:szCs w:val="22"/>
          <w:lang w:val="en-GB" w:eastAsia="en-GB"/>
        </w:rPr>
        <w:t>Fact”)</w:t>
      </w:r>
    </w:p>
    <w:p w14:paraId="69F3A974" w14:textId="77777777" w:rsidR="0049587D" w:rsidRPr="0049587D" w:rsidRDefault="0049587D" w:rsidP="0049587D">
      <w:pPr>
        <w:widowControl w:val="0"/>
        <w:autoSpaceDE w:val="0"/>
        <w:autoSpaceDN w:val="0"/>
        <w:adjustRightInd w:val="0"/>
        <w:spacing w:before="7" w:line="100" w:lineRule="exact"/>
        <w:rPr>
          <w:sz w:val="10"/>
          <w:szCs w:val="10"/>
          <w:lang w:val="en-GB" w:eastAsia="en-GB"/>
        </w:rPr>
      </w:pPr>
    </w:p>
    <w:p w14:paraId="43B8C4F2" w14:textId="77777777" w:rsidR="0049587D" w:rsidRPr="0049587D" w:rsidRDefault="0049587D" w:rsidP="0049587D">
      <w:pPr>
        <w:widowControl w:val="0"/>
        <w:autoSpaceDE w:val="0"/>
        <w:autoSpaceDN w:val="0"/>
        <w:adjustRightInd w:val="0"/>
        <w:spacing w:line="200" w:lineRule="exact"/>
        <w:rPr>
          <w:sz w:val="20"/>
          <w:szCs w:val="20"/>
          <w:lang w:val="en-GB" w:eastAsia="en-GB"/>
        </w:rPr>
      </w:pPr>
    </w:p>
    <w:p w14:paraId="226850C8" w14:textId="77777777" w:rsidR="0049587D" w:rsidRPr="0049587D" w:rsidRDefault="0049587D" w:rsidP="0049587D">
      <w:pPr>
        <w:widowControl w:val="0"/>
        <w:autoSpaceDE w:val="0"/>
        <w:autoSpaceDN w:val="0"/>
        <w:adjustRightInd w:val="0"/>
        <w:spacing w:line="200" w:lineRule="exact"/>
        <w:rPr>
          <w:sz w:val="20"/>
          <w:szCs w:val="20"/>
          <w:lang w:val="en-GB" w:eastAsia="en-GB"/>
        </w:rPr>
      </w:pPr>
    </w:p>
    <w:p w14:paraId="16EFCC78" w14:textId="7B3D3CD4" w:rsidR="0049587D" w:rsidRPr="0049587D" w:rsidRDefault="0049587D" w:rsidP="0049587D">
      <w:pPr>
        <w:widowControl w:val="0"/>
        <w:autoSpaceDE w:val="0"/>
        <w:autoSpaceDN w:val="0"/>
        <w:adjustRightInd w:val="0"/>
        <w:spacing w:line="250" w:lineRule="auto"/>
        <w:ind w:left="114" w:right="1785"/>
        <w:rPr>
          <w:sz w:val="22"/>
          <w:szCs w:val="22"/>
          <w:lang w:val="en-GB" w:eastAsia="en-GB"/>
        </w:rPr>
      </w:pPr>
      <w:r w:rsidRPr="0049587D">
        <w:rPr>
          <w:sz w:val="22"/>
          <w:szCs w:val="22"/>
          <w:lang w:val="en-GB" w:eastAsia="en-GB"/>
        </w:rPr>
        <w:t>In</w:t>
      </w:r>
      <w:r w:rsidRPr="0049587D">
        <w:rPr>
          <w:spacing w:val="-2"/>
          <w:sz w:val="22"/>
          <w:szCs w:val="22"/>
          <w:lang w:val="en-GB" w:eastAsia="en-GB"/>
        </w:rPr>
        <w:t xml:space="preserve"> </w:t>
      </w:r>
      <w:r w:rsidRPr="0049587D">
        <w:rPr>
          <w:sz w:val="22"/>
          <w:szCs w:val="22"/>
          <w:lang w:val="en-GB" w:eastAsia="en-GB"/>
        </w:rPr>
        <w:t>consider</w:t>
      </w:r>
      <w:r w:rsidRPr="0049587D">
        <w:rPr>
          <w:spacing w:val="-1"/>
          <w:sz w:val="22"/>
          <w:szCs w:val="22"/>
          <w:lang w:val="en-GB" w:eastAsia="en-GB"/>
        </w:rPr>
        <w:t>a</w:t>
      </w:r>
      <w:r w:rsidRPr="0049587D">
        <w:rPr>
          <w:sz w:val="22"/>
          <w:szCs w:val="22"/>
          <w:lang w:val="en-GB" w:eastAsia="en-GB"/>
        </w:rPr>
        <w:t>tion</w:t>
      </w:r>
      <w:r w:rsidRPr="0049587D">
        <w:rPr>
          <w:spacing w:val="-13"/>
          <w:sz w:val="22"/>
          <w:szCs w:val="22"/>
          <w:lang w:val="en-GB" w:eastAsia="en-GB"/>
        </w:rPr>
        <w:t xml:space="preserve"> </w:t>
      </w:r>
      <w:r w:rsidRPr="0049587D">
        <w:rPr>
          <w:sz w:val="22"/>
          <w:szCs w:val="22"/>
          <w:lang w:val="en-GB" w:eastAsia="en-GB"/>
        </w:rPr>
        <w:t>of</w:t>
      </w:r>
      <w:r w:rsidRPr="0049587D">
        <w:rPr>
          <w:spacing w:val="-2"/>
          <w:sz w:val="22"/>
          <w:szCs w:val="22"/>
          <w:lang w:val="en-GB" w:eastAsia="en-GB"/>
        </w:rPr>
        <w:t xml:space="preserve"> </w:t>
      </w:r>
      <w:r w:rsidRPr="0049587D">
        <w:rPr>
          <w:sz w:val="22"/>
          <w:szCs w:val="22"/>
          <w:lang w:val="en-GB" w:eastAsia="en-GB"/>
        </w:rPr>
        <w:t>our</w:t>
      </w:r>
      <w:r w:rsidRPr="0049587D">
        <w:rPr>
          <w:spacing w:val="-3"/>
          <w:sz w:val="22"/>
          <w:szCs w:val="22"/>
          <w:lang w:val="en-GB" w:eastAsia="en-GB"/>
        </w:rPr>
        <w:t xml:space="preserve"> </w:t>
      </w:r>
      <w:r w:rsidRPr="0049587D">
        <w:rPr>
          <w:spacing w:val="-1"/>
          <w:sz w:val="22"/>
          <w:szCs w:val="22"/>
          <w:lang w:val="en-GB" w:eastAsia="en-GB"/>
        </w:rPr>
        <w:t>r</w:t>
      </w:r>
      <w:r w:rsidRPr="0049587D">
        <w:rPr>
          <w:sz w:val="22"/>
          <w:szCs w:val="22"/>
          <w:lang w:val="en-GB" w:eastAsia="en-GB"/>
        </w:rPr>
        <w:t>egistration</w:t>
      </w:r>
      <w:r w:rsidRPr="0049587D">
        <w:rPr>
          <w:spacing w:val="-11"/>
          <w:sz w:val="22"/>
          <w:szCs w:val="22"/>
          <w:lang w:val="en-GB" w:eastAsia="en-GB"/>
        </w:rPr>
        <w:t xml:space="preserve"> </w:t>
      </w:r>
      <w:r w:rsidRPr="0049587D">
        <w:rPr>
          <w:spacing w:val="-1"/>
          <w:sz w:val="22"/>
          <w:szCs w:val="22"/>
          <w:lang w:val="en-GB" w:eastAsia="en-GB"/>
        </w:rPr>
        <w:t>b</w:t>
      </w:r>
      <w:r w:rsidRPr="0049587D">
        <w:rPr>
          <w:sz w:val="22"/>
          <w:szCs w:val="22"/>
          <w:lang w:val="en-GB" w:eastAsia="en-GB"/>
        </w:rPr>
        <w:t>y</w:t>
      </w:r>
      <w:r w:rsidRPr="0049587D">
        <w:rPr>
          <w:spacing w:val="-2"/>
          <w:sz w:val="22"/>
          <w:szCs w:val="22"/>
          <w:lang w:val="en-GB" w:eastAsia="en-GB"/>
        </w:rPr>
        <w:t xml:space="preserve"> </w:t>
      </w:r>
      <w:r w:rsidRPr="0049587D">
        <w:rPr>
          <w:sz w:val="22"/>
          <w:szCs w:val="22"/>
          <w:lang w:val="en-GB" w:eastAsia="en-GB"/>
        </w:rPr>
        <w:t>Lloyd’s</w:t>
      </w:r>
      <w:r w:rsidRPr="0049587D">
        <w:rPr>
          <w:spacing w:val="-7"/>
          <w:sz w:val="22"/>
          <w:szCs w:val="22"/>
          <w:lang w:val="en-GB" w:eastAsia="en-GB"/>
        </w:rPr>
        <w:t xml:space="preserve"> </w:t>
      </w:r>
      <w:r w:rsidRPr="0049587D">
        <w:rPr>
          <w:sz w:val="22"/>
          <w:szCs w:val="22"/>
          <w:lang w:val="en-GB" w:eastAsia="en-GB"/>
        </w:rPr>
        <w:t>as</w:t>
      </w:r>
      <w:r w:rsidRPr="0049587D">
        <w:rPr>
          <w:spacing w:val="-2"/>
          <w:sz w:val="22"/>
          <w:szCs w:val="22"/>
          <w:lang w:val="en-GB" w:eastAsia="en-GB"/>
        </w:rPr>
        <w:t xml:space="preserve"> </w:t>
      </w:r>
      <w:r w:rsidRPr="0049587D">
        <w:rPr>
          <w:sz w:val="22"/>
          <w:szCs w:val="22"/>
          <w:lang w:val="en-GB" w:eastAsia="en-GB"/>
        </w:rPr>
        <w:t>a</w:t>
      </w:r>
      <w:r w:rsidRPr="0049587D">
        <w:rPr>
          <w:spacing w:val="-1"/>
          <w:sz w:val="22"/>
          <w:szCs w:val="22"/>
          <w:lang w:val="en-GB" w:eastAsia="en-GB"/>
        </w:rPr>
        <w:t xml:space="preserve"> </w:t>
      </w:r>
      <w:r w:rsidRPr="0049587D">
        <w:rPr>
          <w:sz w:val="22"/>
          <w:szCs w:val="22"/>
          <w:lang w:val="en-GB" w:eastAsia="en-GB"/>
        </w:rPr>
        <w:t>reinsurance</w:t>
      </w:r>
      <w:r w:rsidRPr="0049587D">
        <w:rPr>
          <w:spacing w:val="-11"/>
          <w:sz w:val="22"/>
          <w:szCs w:val="22"/>
          <w:lang w:val="en-GB" w:eastAsia="en-GB"/>
        </w:rPr>
        <w:t xml:space="preserve"> </w:t>
      </w:r>
      <w:r w:rsidRPr="0049587D">
        <w:rPr>
          <w:sz w:val="22"/>
          <w:szCs w:val="22"/>
          <w:lang w:val="en-GB" w:eastAsia="en-GB"/>
        </w:rPr>
        <w:t>intermediary</w:t>
      </w:r>
      <w:r w:rsidRPr="0049587D">
        <w:rPr>
          <w:spacing w:val="-12"/>
          <w:sz w:val="22"/>
          <w:szCs w:val="22"/>
          <w:lang w:val="en-GB" w:eastAsia="en-GB"/>
        </w:rPr>
        <w:t xml:space="preserve"> </w:t>
      </w:r>
      <w:r w:rsidRPr="0049587D">
        <w:rPr>
          <w:sz w:val="22"/>
          <w:szCs w:val="22"/>
          <w:lang w:val="en-GB" w:eastAsia="en-GB"/>
        </w:rPr>
        <w:t>permitted</w:t>
      </w:r>
      <w:r w:rsidRPr="0049587D">
        <w:rPr>
          <w:spacing w:val="-8"/>
          <w:sz w:val="22"/>
          <w:szCs w:val="22"/>
          <w:lang w:val="en-GB" w:eastAsia="en-GB"/>
        </w:rPr>
        <w:t xml:space="preserve"> </w:t>
      </w:r>
      <w:r w:rsidRPr="0049587D">
        <w:rPr>
          <w:sz w:val="22"/>
          <w:szCs w:val="22"/>
          <w:lang w:val="en-GB" w:eastAsia="en-GB"/>
        </w:rPr>
        <w:t>to place</w:t>
      </w:r>
      <w:r w:rsidRPr="0049587D">
        <w:rPr>
          <w:spacing w:val="-5"/>
          <w:sz w:val="22"/>
          <w:szCs w:val="22"/>
          <w:lang w:val="en-GB" w:eastAsia="en-GB"/>
        </w:rPr>
        <w:t xml:space="preserve"> </w:t>
      </w:r>
      <w:r w:rsidRPr="0049587D">
        <w:rPr>
          <w:sz w:val="22"/>
          <w:szCs w:val="22"/>
          <w:lang w:val="en-GB" w:eastAsia="en-GB"/>
        </w:rPr>
        <w:t>reins</w:t>
      </w:r>
      <w:r w:rsidRPr="0049587D">
        <w:rPr>
          <w:spacing w:val="-1"/>
          <w:sz w:val="22"/>
          <w:szCs w:val="22"/>
          <w:lang w:val="en-GB" w:eastAsia="en-GB"/>
        </w:rPr>
        <w:t>u</w:t>
      </w:r>
      <w:r w:rsidRPr="0049587D">
        <w:rPr>
          <w:sz w:val="22"/>
          <w:szCs w:val="22"/>
          <w:lang w:val="en-GB" w:eastAsia="en-GB"/>
        </w:rPr>
        <w:t>rance</w:t>
      </w:r>
      <w:r w:rsidRPr="0049587D">
        <w:rPr>
          <w:spacing w:val="-11"/>
          <w:sz w:val="22"/>
          <w:szCs w:val="22"/>
          <w:lang w:val="en-GB" w:eastAsia="en-GB"/>
        </w:rPr>
        <w:t xml:space="preserve"> </w:t>
      </w:r>
      <w:r w:rsidRPr="0049587D">
        <w:rPr>
          <w:sz w:val="22"/>
          <w:szCs w:val="22"/>
          <w:lang w:val="en-GB" w:eastAsia="en-GB"/>
        </w:rPr>
        <w:t>busi</w:t>
      </w:r>
      <w:r w:rsidRPr="0049587D">
        <w:rPr>
          <w:spacing w:val="-1"/>
          <w:sz w:val="22"/>
          <w:szCs w:val="22"/>
          <w:lang w:val="en-GB" w:eastAsia="en-GB"/>
        </w:rPr>
        <w:t>n</w:t>
      </w:r>
      <w:r w:rsidRPr="0049587D">
        <w:rPr>
          <w:sz w:val="22"/>
          <w:szCs w:val="22"/>
          <w:lang w:val="en-GB" w:eastAsia="en-GB"/>
        </w:rPr>
        <w:t>ess</w:t>
      </w:r>
      <w:r w:rsidRPr="0049587D">
        <w:rPr>
          <w:spacing w:val="-9"/>
          <w:sz w:val="22"/>
          <w:szCs w:val="22"/>
          <w:lang w:val="en-GB" w:eastAsia="en-GB"/>
        </w:rPr>
        <w:t xml:space="preserve"> </w:t>
      </w:r>
      <w:r w:rsidRPr="0049587D">
        <w:rPr>
          <w:sz w:val="22"/>
          <w:szCs w:val="22"/>
          <w:lang w:val="en-GB" w:eastAsia="en-GB"/>
        </w:rPr>
        <w:t>with</w:t>
      </w:r>
      <w:r w:rsidRPr="0049587D">
        <w:rPr>
          <w:spacing w:val="-4"/>
          <w:sz w:val="22"/>
          <w:szCs w:val="22"/>
          <w:lang w:val="en-GB" w:eastAsia="en-GB"/>
        </w:rPr>
        <w:t xml:space="preserve"> </w:t>
      </w:r>
      <w:r w:rsidRPr="0049587D">
        <w:rPr>
          <w:sz w:val="22"/>
          <w:szCs w:val="22"/>
          <w:lang w:val="en-GB" w:eastAsia="en-GB"/>
        </w:rPr>
        <w:t>Ll</w:t>
      </w:r>
      <w:r w:rsidRPr="0049587D">
        <w:rPr>
          <w:spacing w:val="-1"/>
          <w:sz w:val="22"/>
          <w:szCs w:val="22"/>
          <w:lang w:val="en-GB" w:eastAsia="en-GB"/>
        </w:rPr>
        <w:t>oy</w:t>
      </w:r>
      <w:r w:rsidRPr="0049587D">
        <w:rPr>
          <w:sz w:val="22"/>
          <w:szCs w:val="22"/>
          <w:lang w:val="en-GB" w:eastAsia="en-GB"/>
        </w:rPr>
        <w:t>d’s</w:t>
      </w:r>
      <w:r w:rsidRPr="0049587D">
        <w:rPr>
          <w:spacing w:val="-7"/>
          <w:sz w:val="22"/>
          <w:szCs w:val="22"/>
          <w:lang w:val="en-GB" w:eastAsia="en-GB"/>
        </w:rPr>
        <w:t xml:space="preserve"> </w:t>
      </w:r>
      <w:r w:rsidRPr="0049587D">
        <w:rPr>
          <w:sz w:val="22"/>
          <w:szCs w:val="22"/>
          <w:lang w:val="en-GB" w:eastAsia="en-GB"/>
        </w:rPr>
        <w:t>underwriters</w:t>
      </w:r>
      <w:r w:rsidRPr="0049587D">
        <w:rPr>
          <w:spacing w:val="-12"/>
          <w:sz w:val="22"/>
          <w:szCs w:val="22"/>
          <w:lang w:val="en-GB" w:eastAsia="en-GB"/>
        </w:rPr>
        <w:t xml:space="preserve"> </w:t>
      </w:r>
      <w:r w:rsidRPr="0049587D">
        <w:rPr>
          <w:sz w:val="22"/>
          <w:szCs w:val="22"/>
          <w:lang w:val="en-GB" w:eastAsia="en-GB"/>
        </w:rPr>
        <w:t>we,</w:t>
      </w:r>
      <w:r w:rsidR="00512BDB">
        <w:rPr>
          <w:sz w:val="22"/>
          <w:szCs w:val="22"/>
          <w:lang w:val="en-GB" w:eastAsia="en-GB"/>
        </w:rPr>
        <w:t xml:space="preserve"> </w:t>
      </w:r>
      <w:r w:rsidR="000A3B20">
        <w:rPr>
          <w:sz w:val="22"/>
          <w:szCs w:val="22"/>
          <w:lang w:val="en-GB" w:eastAsia="en-GB"/>
        </w:rPr>
        <w:t>________________________</w:t>
      </w:r>
      <w:r w:rsidR="00512BDB">
        <w:rPr>
          <w:sz w:val="22"/>
          <w:szCs w:val="22"/>
          <w:lang w:val="en-GB" w:eastAsia="en-GB"/>
        </w:rPr>
        <w:t xml:space="preserve">  </w:t>
      </w:r>
    </w:p>
    <w:p w14:paraId="0883D9D6" w14:textId="21EC6C41" w:rsidR="0049587D" w:rsidRPr="0049587D" w:rsidRDefault="0049587D" w:rsidP="0049587D">
      <w:pPr>
        <w:widowControl w:val="0"/>
        <w:autoSpaceDE w:val="0"/>
        <w:autoSpaceDN w:val="0"/>
        <w:adjustRightInd w:val="0"/>
        <w:spacing w:before="1" w:line="254" w:lineRule="exact"/>
        <w:ind w:left="114" w:right="1515"/>
        <w:rPr>
          <w:sz w:val="22"/>
          <w:szCs w:val="22"/>
          <w:lang w:val="en-GB" w:eastAsia="en-GB"/>
        </w:rPr>
      </w:pPr>
      <w:r w:rsidRPr="0049587D">
        <w:rPr>
          <w:sz w:val="22"/>
          <w:szCs w:val="22"/>
          <w:lang w:val="en-GB" w:eastAsia="en-GB"/>
        </w:rPr>
        <w:t>(“the</w:t>
      </w:r>
      <w:r w:rsidRPr="0049587D">
        <w:rPr>
          <w:spacing w:val="-5"/>
          <w:sz w:val="22"/>
          <w:szCs w:val="22"/>
          <w:lang w:val="en-GB" w:eastAsia="en-GB"/>
        </w:rPr>
        <w:t xml:space="preserve"> </w:t>
      </w:r>
      <w:r w:rsidRPr="0049587D">
        <w:rPr>
          <w:sz w:val="22"/>
          <w:szCs w:val="22"/>
          <w:lang w:val="en-GB" w:eastAsia="en-GB"/>
        </w:rPr>
        <w:t>Firm”),</w:t>
      </w:r>
      <w:r w:rsidRPr="0049587D">
        <w:rPr>
          <w:spacing w:val="-6"/>
          <w:sz w:val="22"/>
          <w:szCs w:val="22"/>
          <w:lang w:val="en-GB" w:eastAsia="en-GB"/>
        </w:rPr>
        <w:t xml:space="preserve"> </w:t>
      </w:r>
      <w:r w:rsidRPr="0049587D">
        <w:rPr>
          <w:sz w:val="22"/>
          <w:szCs w:val="22"/>
          <w:lang w:val="en-GB" w:eastAsia="en-GB"/>
        </w:rPr>
        <w:t>under</w:t>
      </w:r>
      <w:r w:rsidRPr="0049587D">
        <w:rPr>
          <w:spacing w:val="1"/>
          <w:sz w:val="22"/>
          <w:szCs w:val="22"/>
          <w:lang w:val="en-GB" w:eastAsia="en-GB"/>
        </w:rPr>
        <w:t>t</w:t>
      </w:r>
      <w:r w:rsidRPr="0049587D">
        <w:rPr>
          <w:sz w:val="22"/>
          <w:szCs w:val="22"/>
          <w:lang w:val="en-GB" w:eastAsia="en-GB"/>
        </w:rPr>
        <w:t>ake</w:t>
      </w:r>
      <w:r w:rsidRPr="0049587D">
        <w:rPr>
          <w:spacing w:val="-10"/>
          <w:sz w:val="22"/>
          <w:szCs w:val="22"/>
          <w:lang w:val="en-GB" w:eastAsia="en-GB"/>
        </w:rPr>
        <w:t xml:space="preserve"> </w:t>
      </w:r>
      <w:r w:rsidRPr="0049587D">
        <w:rPr>
          <w:sz w:val="22"/>
          <w:szCs w:val="22"/>
          <w:lang w:val="en-GB" w:eastAsia="en-GB"/>
        </w:rPr>
        <w:t>that</w:t>
      </w:r>
      <w:r w:rsidRPr="0049587D">
        <w:rPr>
          <w:spacing w:val="-4"/>
          <w:sz w:val="22"/>
          <w:szCs w:val="22"/>
          <w:lang w:val="en-GB" w:eastAsia="en-GB"/>
        </w:rPr>
        <w:t xml:space="preserve"> </w:t>
      </w:r>
      <w:r w:rsidRPr="0049587D">
        <w:rPr>
          <w:sz w:val="22"/>
          <w:szCs w:val="22"/>
          <w:lang w:val="en-GB" w:eastAsia="en-GB"/>
        </w:rPr>
        <w:t>fr</w:t>
      </w:r>
      <w:r w:rsidRPr="0049587D">
        <w:rPr>
          <w:spacing w:val="-1"/>
          <w:sz w:val="22"/>
          <w:szCs w:val="22"/>
          <w:lang w:val="en-GB" w:eastAsia="en-GB"/>
        </w:rPr>
        <w:t>o</w:t>
      </w:r>
      <w:r w:rsidRPr="0049587D">
        <w:rPr>
          <w:sz w:val="22"/>
          <w:szCs w:val="22"/>
          <w:lang w:val="en-GB" w:eastAsia="en-GB"/>
        </w:rPr>
        <w:t>m</w:t>
      </w:r>
      <w:r w:rsidRPr="0049587D">
        <w:rPr>
          <w:spacing w:val="-4"/>
          <w:sz w:val="22"/>
          <w:szCs w:val="22"/>
          <w:lang w:val="en-GB" w:eastAsia="en-GB"/>
        </w:rPr>
        <w:t xml:space="preserve"> </w:t>
      </w:r>
      <w:r w:rsidRPr="0049587D">
        <w:rPr>
          <w:sz w:val="22"/>
          <w:szCs w:val="22"/>
          <w:lang w:val="en-GB" w:eastAsia="en-GB"/>
        </w:rPr>
        <w:t>the</w:t>
      </w:r>
      <w:r w:rsidRPr="0049587D">
        <w:rPr>
          <w:spacing w:val="-3"/>
          <w:sz w:val="22"/>
          <w:szCs w:val="22"/>
          <w:lang w:val="en-GB" w:eastAsia="en-GB"/>
        </w:rPr>
        <w:t xml:space="preserve"> </w:t>
      </w:r>
      <w:r w:rsidRPr="0049587D">
        <w:rPr>
          <w:sz w:val="22"/>
          <w:szCs w:val="22"/>
          <w:lang w:val="en-GB" w:eastAsia="en-GB"/>
        </w:rPr>
        <w:t>date</w:t>
      </w:r>
      <w:r w:rsidRPr="0049587D">
        <w:rPr>
          <w:spacing w:val="-4"/>
          <w:sz w:val="22"/>
          <w:szCs w:val="22"/>
          <w:lang w:val="en-GB" w:eastAsia="en-GB"/>
        </w:rPr>
        <w:t xml:space="preserve"> </w:t>
      </w:r>
      <w:r w:rsidRPr="0049587D">
        <w:rPr>
          <w:sz w:val="22"/>
          <w:szCs w:val="22"/>
          <w:lang w:val="en-GB" w:eastAsia="en-GB"/>
        </w:rPr>
        <w:t>hereof</w:t>
      </w:r>
      <w:r w:rsidRPr="0049587D">
        <w:rPr>
          <w:spacing w:val="-6"/>
          <w:sz w:val="22"/>
          <w:szCs w:val="22"/>
          <w:lang w:val="en-GB" w:eastAsia="en-GB"/>
        </w:rPr>
        <w:t xml:space="preserve"> </w:t>
      </w:r>
      <w:r w:rsidRPr="0049587D">
        <w:rPr>
          <w:sz w:val="22"/>
          <w:szCs w:val="22"/>
          <w:lang w:val="en-GB" w:eastAsia="en-GB"/>
        </w:rPr>
        <w:t>until</w:t>
      </w:r>
      <w:r w:rsidRPr="0049587D">
        <w:rPr>
          <w:spacing w:val="-4"/>
          <w:sz w:val="22"/>
          <w:szCs w:val="22"/>
          <w:lang w:val="en-GB" w:eastAsia="en-GB"/>
        </w:rPr>
        <w:t xml:space="preserve"> </w:t>
      </w:r>
      <w:r w:rsidRPr="0049587D">
        <w:rPr>
          <w:sz w:val="22"/>
          <w:szCs w:val="22"/>
          <w:lang w:val="en-GB" w:eastAsia="en-GB"/>
        </w:rPr>
        <w:t>you</w:t>
      </w:r>
      <w:r w:rsidRPr="0049587D">
        <w:rPr>
          <w:spacing w:val="-4"/>
          <w:sz w:val="22"/>
          <w:szCs w:val="22"/>
          <w:lang w:val="en-GB" w:eastAsia="en-GB"/>
        </w:rPr>
        <w:t xml:space="preserve"> </w:t>
      </w:r>
      <w:r w:rsidRPr="0049587D">
        <w:rPr>
          <w:sz w:val="22"/>
          <w:szCs w:val="22"/>
          <w:lang w:val="en-GB" w:eastAsia="en-GB"/>
        </w:rPr>
        <w:t>formally</w:t>
      </w:r>
      <w:r w:rsidRPr="0049587D">
        <w:rPr>
          <w:spacing w:val="-8"/>
          <w:sz w:val="22"/>
          <w:szCs w:val="22"/>
          <w:lang w:val="en-GB" w:eastAsia="en-GB"/>
        </w:rPr>
        <w:t xml:space="preserve"> </w:t>
      </w:r>
      <w:r w:rsidRPr="0049587D">
        <w:rPr>
          <w:sz w:val="22"/>
          <w:szCs w:val="22"/>
          <w:lang w:val="en-GB" w:eastAsia="en-GB"/>
        </w:rPr>
        <w:t>release us</w:t>
      </w:r>
      <w:r w:rsidRPr="0049587D">
        <w:rPr>
          <w:spacing w:val="-2"/>
          <w:sz w:val="22"/>
          <w:szCs w:val="22"/>
          <w:lang w:val="en-GB" w:eastAsia="en-GB"/>
        </w:rPr>
        <w:t xml:space="preserve"> </w:t>
      </w:r>
      <w:r w:rsidRPr="0049587D">
        <w:rPr>
          <w:sz w:val="22"/>
          <w:szCs w:val="22"/>
          <w:lang w:val="en-GB" w:eastAsia="en-GB"/>
        </w:rPr>
        <w:t>from</w:t>
      </w:r>
      <w:r w:rsidRPr="0049587D">
        <w:rPr>
          <w:spacing w:val="-4"/>
          <w:sz w:val="22"/>
          <w:szCs w:val="22"/>
          <w:lang w:val="en-GB" w:eastAsia="en-GB"/>
        </w:rPr>
        <w:t xml:space="preserve"> </w:t>
      </w:r>
      <w:r w:rsidRPr="0049587D">
        <w:rPr>
          <w:sz w:val="22"/>
          <w:szCs w:val="22"/>
          <w:lang w:val="en-GB" w:eastAsia="en-GB"/>
        </w:rPr>
        <w:t>doing</w:t>
      </w:r>
      <w:r w:rsidRPr="0049587D">
        <w:rPr>
          <w:spacing w:val="-5"/>
          <w:sz w:val="22"/>
          <w:szCs w:val="22"/>
          <w:lang w:val="en-GB" w:eastAsia="en-GB"/>
        </w:rPr>
        <w:t xml:space="preserve"> </w:t>
      </w:r>
      <w:r w:rsidRPr="0049587D">
        <w:rPr>
          <w:sz w:val="22"/>
          <w:szCs w:val="22"/>
          <w:lang w:val="en-GB" w:eastAsia="en-GB"/>
        </w:rPr>
        <w:t>so,</w:t>
      </w:r>
      <w:r w:rsidRPr="0049587D">
        <w:rPr>
          <w:spacing w:val="-3"/>
          <w:sz w:val="22"/>
          <w:szCs w:val="22"/>
          <w:lang w:val="en-GB" w:eastAsia="en-GB"/>
        </w:rPr>
        <w:t xml:space="preserve"> </w:t>
      </w:r>
      <w:r w:rsidRPr="0049587D">
        <w:rPr>
          <w:sz w:val="22"/>
          <w:szCs w:val="22"/>
          <w:lang w:val="en-GB" w:eastAsia="en-GB"/>
        </w:rPr>
        <w:t>we</w:t>
      </w:r>
      <w:r w:rsidRPr="0049587D">
        <w:rPr>
          <w:spacing w:val="-3"/>
          <w:sz w:val="22"/>
          <w:szCs w:val="22"/>
          <w:lang w:val="en-GB" w:eastAsia="en-GB"/>
        </w:rPr>
        <w:t xml:space="preserve"> </w:t>
      </w:r>
      <w:r w:rsidRPr="0049587D">
        <w:rPr>
          <w:sz w:val="22"/>
          <w:szCs w:val="22"/>
          <w:lang w:val="en-GB" w:eastAsia="en-GB"/>
        </w:rPr>
        <w:t>will:</w:t>
      </w:r>
    </w:p>
    <w:p w14:paraId="454889BC" w14:textId="77777777" w:rsidR="0049587D" w:rsidRPr="0049587D" w:rsidRDefault="0049587D" w:rsidP="0049587D">
      <w:pPr>
        <w:widowControl w:val="0"/>
        <w:autoSpaceDE w:val="0"/>
        <w:autoSpaceDN w:val="0"/>
        <w:adjustRightInd w:val="0"/>
        <w:spacing w:before="14" w:line="240" w:lineRule="exact"/>
        <w:rPr>
          <w:lang w:val="en-GB" w:eastAsia="en-GB"/>
        </w:rPr>
      </w:pPr>
    </w:p>
    <w:p w14:paraId="0AD8C479" w14:textId="77777777" w:rsidR="0049587D" w:rsidRPr="0049587D" w:rsidRDefault="0049587D" w:rsidP="0049587D">
      <w:pPr>
        <w:widowControl w:val="0"/>
        <w:tabs>
          <w:tab w:val="left" w:pos="820"/>
        </w:tabs>
        <w:autoSpaceDE w:val="0"/>
        <w:autoSpaceDN w:val="0"/>
        <w:adjustRightInd w:val="0"/>
        <w:spacing w:line="252" w:lineRule="exact"/>
        <w:ind w:left="834" w:right="1677" w:hanging="720"/>
        <w:rPr>
          <w:sz w:val="22"/>
          <w:szCs w:val="22"/>
          <w:lang w:val="en-GB" w:eastAsia="en-GB"/>
        </w:rPr>
      </w:pPr>
      <w:r w:rsidRPr="0049587D">
        <w:rPr>
          <w:sz w:val="22"/>
          <w:szCs w:val="22"/>
          <w:lang w:val="en-GB" w:eastAsia="en-GB"/>
        </w:rPr>
        <w:t>1.</w:t>
      </w:r>
      <w:r w:rsidRPr="0049587D">
        <w:rPr>
          <w:sz w:val="22"/>
          <w:szCs w:val="22"/>
          <w:lang w:val="en-GB" w:eastAsia="en-GB"/>
        </w:rPr>
        <w:tab/>
        <w:t>Keep</w:t>
      </w:r>
      <w:r w:rsidRPr="0049587D">
        <w:rPr>
          <w:spacing w:val="-5"/>
          <w:sz w:val="22"/>
          <w:szCs w:val="22"/>
          <w:lang w:val="en-GB" w:eastAsia="en-GB"/>
        </w:rPr>
        <w:t xml:space="preserve"> </w:t>
      </w:r>
      <w:r w:rsidRPr="0049587D">
        <w:rPr>
          <w:sz w:val="22"/>
          <w:szCs w:val="22"/>
          <w:lang w:val="en-GB" w:eastAsia="en-GB"/>
        </w:rPr>
        <w:t>proper</w:t>
      </w:r>
      <w:r w:rsidRPr="0049587D">
        <w:rPr>
          <w:spacing w:val="-6"/>
          <w:sz w:val="22"/>
          <w:szCs w:val="22"/>
          <w:lang w:val="en-GB" w:eastAsia="en-GB"/>
        </w:rPr>
        <w:t xml:space="preserve"> </w:t>
      </w:r>
      <w:r w:rsidRPr="0049587D">
        <w:rPr>
          <w:sz w:val="22"/>
          <w:szCs w:val="22"/>
          <w:lang w:val="en-GB" w:eastAsia="en-GB"/>
        </w:rPr>
        <w:t>accounts</w:t>
      </w:r>
      <w:r w:rsidRPr="0049587D">
        <w:rPr>
          <w:spacing w:val="-9"/>
          <w:sz w:val="22"/>
          <w:szCs w:val="22"/>
          <w:lang w:val="en-GB" w:eastAsia="en-GB"/>
        </w:rPr>
        <w:t xml:space="preserve"> </w:t>
      </w:r>
      <w:r w:rsidRPr="0049587D">
        <w:rPr>
          <w:spacing w:val="-1"/>
          <w:sz w:val="22"/>
          <w:szCs w:val="22"/>
          <w:lang w:val="en-GB" w:eastAsia="en-GB"/>
        </w:rPr>
        <w:t>a</w:t>
      </w:r>
      <w:r w:rsidRPr="0049587D">
        <w:rPr>
          <w:sz w:val="22"/>
          <w:szCs w:val="22"/>
          <w:lang w:val="en-GB" w:eastAsia="en-GB"/>
        </w:rPr>
        <w:t>nd</w:t>
      </w:r>
      <w:r w:rsidRPr="0049587D">
        <w:rPr>
          <w:spacing w:val="-4"/>
          <w:sz w:val="22"/>
          <w:szCs w:val="22"/>
          <w:lang w:val="en-GB" w:eastAsia="en-GB"/>
        </w:rPr>
        <w:t xml:space="preserve"> </w:t>
      </w:r>
      <w:r w:rsidRPr="0049587D">
        <w:rPr>
          <w:sz w:val="22"/>
          <w:szCs w:val="22"/>
          <w:lang w:val="en-GB" w:eastAsia="en-GB"/>
        </w:rPr>
        <w:t>other</w:t>
      </w:r>
      <w:r w:rsidRPr="0049587D">
        <w:rPr>
          <w:spacing w:val="-5"/>
          <w:sz w:val="22"/>
          <w:szCs w:val="22"/>
          <w:lang w:val="en-GB" w:eastAsia="en-GB"/>
        </w:rPr>
        <w:t xml:space="preserve"> </w:t>
      </w:r>
      <w:r w:rsidRPr="0049587D">
        <w:rPr>
          <w:sz w:val="22"/>
          <w:szCs w:val="22"/>
          <w:lang w:val="en-GB" w:eastAsia="en-GB"/>
        </w:rPr>
        <w:t>records</w:t>
      </w:r>
      <w:r w:rsidRPr="0049587D">
        <w:rPr>
          <w:spacing w:val="-7"/>
          <w:sz w:val="22"/>
          <w:szCs w:val="22"/>
          <w:lang w:val="en-GB" w:eastAsia="en-GB"/>
        </w:rPr>
        <w:t xml:space="preserve"> </w:t>
      </w:r>
      <w:r w:rsidRPr="0049587D">
        <w:rPr>
          <w:sz w:val="22"/>
          <w:szCs w:val="22"/>
          <w:lang w:val="en-GB" w:eastAsia="en-GB"/>
        </w:rPr>
        <w:t>relating</w:t>
      </w:r>
      <w:r w:rsidRPr="0049587D">
        <w:rPr>
          <w:spacing w:val="-8"/>
          <w:sz w:val="22"/>
          <w:szCs w:val="22"/>
          <w:lang w:val="en-GB" w:eastAsia="en-GB"/>
        </w:rPr>
        <w:t xml:space="preserve"> </w:t>
      </w:r>
      <w:r w:rsidRPr="0049587D">
        <w:rPr>
          <w:sz w:val="22"/>
          <w:szCs w:val="22"/>
          <w:lang w:val="en-GB" w:eastAsia="en-GB"/>
        </w:rPr>
        <w:t>to</w:t>
      </w:r>
      <w:r w:rsidRPr="0049587D">
        <w:rPr>
          <w:spacing w:val="-2"/>
          <w:sz w:val="22"/>
          <w:szCs w:val="22"/>
          <w:lang w:val="en-GB" w:eastAsia="en-GB"/>
        </w:rPr>
        <w:t xml:space="preserve"> </w:t>
      </w:r>
      <w:r w:rsidRPr="0049587D">
        <w:rPr>
          <w:sz w:val="22"/>
          <w:szCs w:val="22"/>
          <w:lang w:val="en-GB" w:eastAsia="en-GB"/>
        </w:rPr>
        <w:t>our</w:t>
      </w:r>
      <w:r w:rsidRPr="0049587D">
        <w:rPr>
          <w:spacing w:val="-3"/>
          <w:sz w:val="22"/>
          <w:szCs w:val="22"/>
          <w:lang w:val="en-GB" w:eastAsia="en-GB"/>
        </w:rPr>
        <w:t xml:space="preserve"> </w:t>
      </w:r>
      <w:r w:rsidRPr="0049587D">
        <w:rPr>
          <w:sz w:val="22"/>
          <w:szCs w:val="22"/>
          <w:lang w:val="en-GB" w:eastAsia="en-GB"/>
        </w:rPr>
        <w:t>activities</w:t>
      </w:r>
      <w:r w:rsidRPr="0049587D">
        <w:rPr>
          <w:spacing w:val="-8"/>
          <w:sz w:val="22"/>
          <w:szCs w:val="22"/>
          <w:lang w:val="en-GB" w:eastAsia="en-GB"/>
        </w:rPr>
        <w:t xml:space="preserve"> </w:t>
      </w:r>
      <w:r w:rsidRPr="0049587D">
        <w:rPr>
          <w:sz w:val="22"/>
          <w:szCs w:val="22"/>
          <w:lang w:val="en-GB" w:eastAsia="en-GB"/>
        </w:rPr>
        <w:t>as</w:t>
      </w:r>
      <w:r w:rsidRPr="0049587D">
        <w:rPr>
          <w:spacing w:val="-2"/>
          <w:sz w:val="22"/>
          <w:szCs w:val="22"/>
          <w:lang w:val="en-GB" w:eastAsia="en-GB"/>
        </w:rPr>
        <w:t xml:space="preserve"> </w:t>
      </w:r>
      <w:r w:rsidRPr="0049587D">
        <w:rPr>
          <w:sz w:val="22"/>
          <w:szCs w:val="22"/>
          <w:lang w:val="en-GB" w:eastAsia="en-GB"/>
        </w:rPr>
        <w:t>a</w:t>
      </w:r>
      <w:r w:rsidRPr="0049587D">
        <w:rPr>
          <w:spacing w:val="-1"/>
          <w:sz w:val="22"/>
          <w:szCs w:val="22"/>
          <w:lang w:val="en-GB" w:eastAsia="en-GB"/>
        </w:rPr>
        <w:t xml:space="preserve"> </w:t>
      </w:r>
      <w:r w:rsidRPr="0049587D">
        <w:rPr>
          <w:sz w:val="22"/>
          <w:szCs w:val="22"/>
          <w:lang w:val="en-GB" w:eastAsia="en-GB"/>
        </w:rPr>
        <w:t>r</w:t>
      </w:r>
      <w:r w:rsidRPr="0049587D">
        <w:rPr>
          <w:spacing w:val="-1"/>
          <w:sz w:val="22"/>
          <w:szCs w:val="22"/>
          <w:lang w:val="en-GB" w:eastAsia="en-GB"/>
        </w:rPr>
        <w:t>e</w:t>
      </w:r>
      <w:r w:rsidRPr="0049587D">
        <w:rPr>
          <w:sz w:val="22"/>
          <w:szCs w:val="22"/>
          <w:lang w:val="en-GB" w:eastAsia="en-GB"/>
        </w:rPr>
        <w:t>insurance intermediary;</w:t>
      </w:r>
    </w:p>
    <w:p w14:paraId="38F5FAE6" w14:textId="77777777" w:rsidR="0049587D" w:rsidRPr="0049587D" w:rsidRDefault="0049587D" w:rsidP="0049587D">
      <w:pPr>
        <w:widowControl w:val="0"/>
        <w:autoSpaceDE w:val="0"/>
        <w:autoSpaceDN w:val="0"/>
        <w:adjustRightInd w:val="0"/>
        <w:spacing w:before="10" w:line="240" w:lineRule="exact"/>
        <w:rPr>
          <w:lang w:val="en-GB" w:eastAsia="en-GB"/>
        </w:rPr>
      </w:pPr>
    </w:p>
    <w:p w14:paraId="4FA71216" w14:textId="77777777" w:rsidR="0049587D" w:rsidRPr="0049587D" w:rsidRDefault="0049587D" w:rsidP="0049587D">
      <w:pPr>
        <w:widowControl w:val="0"/>
        <w:tabs>
          <w:tab w:val="left" w:pos="820"/>
        </w:tabs>
        <w:autoSpaceDE w:val="0"/>
        <w:autoSpaceDN w:val="0"/>
        <w:adjustRightInd w:val="0"/>
        <w:ind w:left="834" w:right="1517" w:hanging="720"/>
        <w:rPr>
          <w:sz w:val="22"/>
          <w:szCs w:val="22"/>
          <w:lang w:val="en-GB" w:eastAsia="en-GB"/>
        </w:rPr>
      </w:pPr>
      <w:r w:rsidRPr="0049587D">
        <w:rPr>
          <w:sz w:val="22"/>
          <w:szCs w:val="22"/>
          <w:lang w:val="en-GB" w:eastAsia="en-GB"/>
        </w:rPr>
        <w:t>2.</w:t>
      </w:r>
      <w:r w:rsidRPr="0049587D">
        <w:rPr>
          <w:sz w:val="22"/>
          <w:szCs w:val="22"/>
          <w:lang w:val="en-GB" w:eastAsia="en-GB"/>
        </w:rPr>
        <w:tab/>
        <w:t>Cooperate</w:t>
      </w:r>
      <w:r w:rsidRPr="0049587D">
        <w:rPr>
          <w:spacing w:val="-10"/>
          <w:sz w:val="22"/>
          <w:szCs w:val="22"/>
          <w:lang w:val="en-GB" w:eastAsia="en-GB"/>
        </w:rPr>
        <w:t xml:space="preserve"> </w:t>
      </w:r>
      <w:r w:rsidRPr="0049587D">
        <w:rPr>
          <w:sz w:val="22"/>
          <w:szCs w:val="22"/>
          <w:lang w:val="en-GB" w:eastAsia="en-GB"/>
        </w:rPr>
        <w:t>with</w:t>
      </w:r>
      <w:r w:rsidRPr="0049587D">
        <w:rPr>
          <w:spacing w:val="-4"/>
          <w:sz w:val="22"/>
          <w:szCs w:val="22"/>
          <w:lang w:val="en-GB" w:eastAsia="en-GB"/>
        </w:rPr>
        <w:t xml:space="preserve"> </w:t>
      </w:r>
      <w:r w:rsidRPr="0049587D">
        <w:rPr>
          <w:sz w:val="22"/>
          <w:szCs w:val="22"/>
          <w:lang w:val="en-GB" w:eastAsia="en-GB"/>
        </w:rPr>
        <w:t>you</w:t>
      </w:r>
      <w:r w:rsidRPr="0049587D">
        <w:rPr>
          <w:spacing w:val="-4"/>
          <w:sz w:val="22"/>
          <w:szCs w:val="22"/>
          <w:lang w:val="en-GB" w:eastAsia="en-GB"/>
        </w:rPr>
        <w:t xml:space="preserve"> </w:t>
      </w:r>
      <w:r w:rsidRPr="0049587D">
        <w:rPr>
          <w:sz w:val="22"/>
          <w:szCs w:val="22"/>
          <w:lang w:val="en-GB" w:eastAsia="en-GB"/>
        </w:rPr>
        <w:t>and</w:t>
      </w:r>
      <w:r w:rsidRPr="0049587D">
        <w:rPr>
          <w:spacing w:val="-4"/>
          <w:sz w:val="22"/>
          <w:szCs w:val="22"/>
          <w:lang w:val="en-GB" w:eastAsia="en-GB"/>
        </w:rPr>
        <w:t xml:space="preserve"> </w:t>
      </w:r>
      <w:r w:rsidRPr="0049587D">
        <w:rPr>
          <w:sz w:val="22"/>
          <w:szCs w:val="22"/>
          <w:lang w:val="en-GB" w:eastAsia="en-GB"/>
        </w:rPr>
        <w:t>provide</w:t>
      </w:r>
      <w:r w:rsidRPr="0049587D">
        <w:rPr>
          <w:spacing w:val="-7"/>
          <w:sz w:val="22"/>
          <w:szCs w:val="22"/>
          <w:lang w:val="en-GB" w:eastAsia="en-GB"/>
        </w:rPr>
        <w:t xml:space="preserve"> </w:t>
      </w:r>
      <w:r w:rsidRPr="0049587D">
        <w:rPr>
          <w:sz w:val="22"/>
          <w:szCs w:val="22"/>
          <w:lang w:val="en-GB" w:eastAsia="en-GB"/>
        </w:rPr>
        <w:t>y</w:t>
      </w:r>
      <w:r w:rsidRPr="0049587D">
        <w:rPr>
          <w:spacing w:val="1"/>
          <w:sz w:val="22"/>
          <w:szCs w:val="22"/>
          <w:lang w:val="en-GB" w:eastAsia="en-GB"/>
        </w:rPr>
        <w:t>o</w:t>
      </w:r>
      <w:r w:rsidRPr="0049587D">
        <w:rPr>
          <w:sz w:val="22"/>
          <w:szCs w:val="22"/>
          <w:lang w:val="en-GB" w:eastAsia="en-GB"/>
        </w:rPr>
        <w:t>u</w:t>
      </w:r>
      <w:r w:rsidRPr="0049587D">
        <w:rPr>
          <w:spacing w:val="-4"/>
          <w:sz w:val="22"/>
          <w:szCs w:val="22"/>
          <w:lang w:val="en-GB" w:eastAsia="en-GB"/>
        </w:rPr>
        <w:t xml:space="preserve"> </w:t>
      </w:r>
      <w:r w:rsidRPr="0049587D">
        <w:rPr>
          <w:sz w:val="22"/>
          <w:szCs w:val="22"/>
          <w:lang w:val="en-GB" w:eastAsia="en-GB"/>
        </w:rPr>
        <w:t>with</w:t>
      </w:r>
      <w:r w:rsidRPr="0049587D">
        <w:rPr>
          <w:spacing w:val="-4"/>
          <w:sz w:val="22"/>
          <w:szCs w:val="22"/>
          <w:lang w:val="en-GB" w:eastAsia="en-GB"/>
        </w:rPr>
        <w:t xml:space="preserve"> </w:t>
      </w:r>
      <w:r w:rsidRPr="0049587D">
        <w:rPr>
          <w:sz w:val="22"/>
          <w:szCs w:val="22"/>
          <w:lang w:val="en-GB" w:eastAsia="en-GB"/>
        </w:rPr>
        <w:t>all</w:t>
      </w:r>
      <w:r w:rsidRPr="0049587D">
        <w:rPr>
          <w:spacing w:val="-2"/>
          <w:sz w:val="22"/>
          <w:szCs w:val="22"/>
          <w:lang w:val="en-GB" w:eastAsia="en-GB"/>
        </w:rPr>
        <w:t xml:space="preserve"> </w:t>
      </w:r>
      <w:r w:rsidRPr="0049587D">
        <w:rPr>
          <w:sz w:val="22"/>
          <w:szCs w:val="22"/>
          <w:lang w:val="en-GB" w:eastAsia="en-GB"/>
        </w:rPr>
        <w:t>d</w:t>
      </w:r>
      <w:r w:rsidRPr="0049587D">
        <w:rPr>
          <w:spacing w:val="-1"/>
          <w:sz w:val="22"/>
          <w:szCs w:val="22"/>
          <w:lang w:val="en-GB" w:eastAsia="en-GB"/>
        </w:rPr>
        <w:t>o</w:t>
      </w:r>
      <w:r w:rsidRPr="0049587D">
        <w:rPr>
          <w:sz w:val="22"/>
          <w:szCs w:val="22"/>
          <w:lang w:val="en-GB" w:eastAsia="en-GB"/>
        </w:rPr>
        <w:t>cuments,</w:t>
      </w:r>
      <w:r w:rsidRPr="0049587D">
        <w:rPr>
          <w:spacing w:val="-11"/>
          <w:sz w:val="22"/>
          <w:szCs w:val="22"/>
          <w:lang w:val="en-GB" w:eastAsia="en-GB"/>
        </w:rPr>
        <w:t xml:space="preserve"> </w:t>
      </w:r>
      <w:r w:rsidRPr="0049587D">
        <w:rPr>
          <w:sz w:val="22"/>
          <w:szCs w:val="22"/>
          <w:lang w:val="en-GB" w:eastAsia="en-GB"/>
        </w:rPr>
        <w:t>in</w:t>
      </w:r>
      <w:r w:rsidRPr="0049587D">
        <w:rPr>
          <w:spacing w:val="-1"/>
          <w:sz w:val="22"/>
          <w:szCs w:val="22"/>
          <w:lang w:val="en-GB" w:eastAsia="en-GB"/>
        </w:rPr>
        <w:t>f</w:t>
      </w:r>
      <w:r w:rsidRPr="0049587D">
        <w:rPr>
          <w:sz w:val="22"/>
          <w:szCs w:val="22"/>
          <w:lang w:val="en-GB" w:eastAsia="en-GB"/>
        </w:rPr>
        <w:t>ormation</w:t>
      </w:r>
      <w:r w:rsidRPr="0049587D">
        <w:rPr>
          <w:spacing w:val="-11"/>
          <w:sz w:val="22"/>
          <w:szCs w:val="22"/>
          <w:lang w:val="en-GB" w:eastAsia="en-GB"/>
        </w:rPr>
        <w:t xml:space="preserve"> </w:t>
      </w:r>
      <w:r w:rsidRPr="0049587D">
        <w:rPr>
          <w:sz w:val="22"/>
          <w:szCs w:val="22"/>
          <w:lang w:val="en-GB" w:eastAsia="en-GB"/>
        </w:rPr>
        <w:t>and</w:t>
      </w:r>
      <w:r w:rsidRPr="0049587D">
        <w:rPr>
          <w:spacing w:val="-4"/>
          <w:sz w:val="22"/>
          <w:szCs w:val="22"/>
          <w:lang w:val="en-GB" w:eastAsia="en-GB"/>
        </w:rPr>
        <w:t xml:space="preserve"> </w:t>
      </w:r>
      <w:r w:rsidRPr="0049587D">
        <w:rPr>
          <w:sz w:val="22"/>
          <w:szCs w:val="22"/>
          <w:lang w:val="en-GB" w:eastAsia="en-GB"/>
        </w:rPr>
        <w:t>other materials</w:t>
      </w:r>
      <w:r w:rsidRPr="0049587D">
        <w:rPr>
          <w:spacing w:val="-9"/>
          <w:sz w:val="22"/>
          <w:szCs w:val="22"/>
          <w:lang w:val="en-GB" w:eastAsia="en-GB"/>
        </w:rPr>
        <w:t xml:space="preserve"> </w:t>
      </w:r>
      <w:r w:rsidRPr="0049587D">
        <w:rPr>
          <w:sz w:val="22"/>
          <w:szCs w:val="22"/>
          <w:lang w:val="en-GB" w:eastAsia="en-GB"/>
        </w:rPr>
        <w:t>t</w:t>
      </w:r>
      <w:r w:rsidRPr="0049587D">
        <w:rPr>
          <w:spacing w:val="-1"/>
          <w:sz w:val="22"/>
          <w:szCs w:val="22"/>
          <w:lang w:val="en-GB" w:eastAsia="en-GB"/>
        </w:rPr>
        <w:t>h</w:t>
      </w:r>
      <w:r w:rsidRPr="0049587D">
        <w:rPr>
          <w:sz w:val="22"/>
          <w:szCs w:val="22"/>
          <w:lang w:val="en-GB" w:eastAsia="en-GB"/>
        </w:rPr>
        <w:t>at</w:t>
      </w:r>
      <w:r w:rsidRPr="0049587D">
        <w:rPr>
          <w:spacing w:val="-4"/>
          <w:sz w:val="22"/>
          <w:szCs w:val="22"/>
          <w:lang w:val="en-GB" w:eastAsia="en-GB"/>
        </w:rPr>
        <w:t xml:space="preserve"> </w:t>
      </w:r>
      <w:r w:rsidRPr="0049587D">
        <w:rPr>
          <w:sz w:val="22"/>
          <w:szCs w:val="22"/>
          <w:lang w:val="en-GB" w:eastAsia="en-GB"/>
        </w:rPr>
        <w:t>you</w:t>
      </w:r>
      <w:r w:rsidRPr="0049587D">
        <w:rPr>
          <w:spacing w:val="-4"/>
          <w:sz w:val="22"/>
          <w:szCs w:val="22"/>
          <w:lang w:val="en-GB" w:eastAsia="en-GB"/>
        </w:rPr>
        <w:t xml:space="preserve"> </w:t>
      </w:r>
      <w:r w:rsidRPr="0049587D">
        <w:rPr>
          <w:sz w:val="22"/>
          <w:szCs w:val="22"/>
          <w:lang w:val="en-GB" w:eastAsia="en-GB"/>
        </w:rPr>
        <w:t>m</w:t>
      </w:r>
      <w:r w:rsidRPr="0049587D">
        <w:rPr>
          <w:spacing w:val="1"/>
          <w:sz w:val="22"/>
          <w:szCs w:val="22"/>
          <w:lang w:val="en-GB" w:eastAsia="en-GB"/>
        </w:rPr>
        <w:t>a</w:t>
      </w:r>
      <w:r w:rsidRPr="0049587D">
        <w:rPr>
          <w:sz w:val="22"/>
          <w:szCs w:val="22"/>
          <w:lang w:val="en-GB" w:eastAsia="en-GB"/>
        </w:rPr>
        <w:t>y</w:t>
      </w:r>
      <w:r w:rsidRPr="0049587D">
        <w:rPr>
          <w:spacing w:val="-4"/>
          <w:sz w:val="22"/>
          <w:szCs w:val="22"/>
          <w:lang w:val="en-GB" w:eastAsia="en-GB"/>
        </w:rPr>
        <w:t xml:space="preserve"> </w:t>
      </w:r>
      <w:r w:rsidRPr="0049587D">
        <w:rPr>
          <w:sz w:val="22"/>
          <w:szCs w:val="22"/>
          <w:lang w:val="en-GB" w:eastAsia="en-GB"/>
        </w:rPr>
        <w:t>reasonably</w:t>
      </w:r>
      <w:r w:rsidRPr="0049587D">
        <w:rPr>
          <w:spacing w:val="-11"/>
          <w:sz w:val="22"/>
          <w:szCs w:val="22"/>
          <w:lang w:val="en-GB" w:eastAsia="en-GB"/>
        </w:rPr>
        <w:t xml:space="preserve"> </w:t>
      </w:r>
      <w:r w:rsidRPr="0049587D">
        <w:rPr>
          <w:sz w:val="22"/>
          <w:szCs w:val="22"/>
          <w:lang w:val="en-GB" w:eastAsia="en-GB"/>
        </w:rPr>
        <w:t>require</w:t>
      </w:r>
      <w:r w:rsidRPr="0049587D">
        <w:rPr>
          <w:spacing w:val="-7"/>
          <w:sz w:val="22"/>
          <w:szCs w:val="22"/>
          <w:lang w:val="en-GB" w:eastAsia="en-GB"/>
        </w:rPr>
        <w:t xml:space="preserve"> </w:t>
      </w:r>
      <w:r w:rsidRPr="0049587D">
        <w:rPr>
          <w:sz w:val="22"/>
          <w:szCs w:val="22"/>
          <w:lang w:val="en-GB" w:eastAsia="en-GB"/>
        </w:rPr>
        <w:t>rel</w:t>
      </w:r>
      <w:r w:rsidRPr="0049587D">
        <w:rPr>
          <w:spacing w:val="2"/>
          <w:sz w:val="22"/>
          <w:szCs w:val="22"/>
          <w:lang w:val="en-GB" w:eastAsia="en-GB"/>
        </w:rPr>
        <w:t>a</w:t>
      </w:r>
      <w:r w:rsidRPr="0049587D">
        <w:rPr>
          <w:sz w:val="22"/>
          <w:szCs w:val="22"/>
          <w:lang w:val="en-GB" w:eastAsia="en-GB"/>
        </w:rPr>
        <w:t>ting</w:t>
      </w:r>
      <w:r w:rsidRPr="0049587D">
        <w:rPr>
          <w:spacing w:val="-7"/>
          <w:sz w:val="22"/>
          <w:szCs w:val="22"/>
          <w:lang w:val="en-GB" w:eastAsia="en-GB"/>
        </w:rPr>
        <w:t xml:space="preserve"> </w:t>
      </w:r>
      <w:r w:rsidRPr="0049587D">
        <w:rPr>
          <w:sz w:val="22"/>
          <w:szCs w:val="22"/>
          <w:lang w:val="en-GB" w:eastAsia="en-GB"/>
        </w:rPr>
        <w:t>to</w:t>
      </w:r>
      <w:r w:rsidRPr="0049587D">
        <w:rPr>
          <w:spacing w:val="-2"/>
          <w:sz w:val="22"/>
          <w:szCs w:val="22"/>
          <w:lang w:val="en-GB" w:eastAsia="en-GB"/>
        </w:rPr>
        <w:t xml:space="preserve"> </w:t>
      </w:r>
      <w:r w:rsidRPr="0049587D">
        <w:rPr>
          <w:sz w:val="22"/>
          <w:szCs w:val="22"/>
          <w:lang w:val="en-GB" w:eastAsia="en-GB"/>
        </w:rPr>
        <w:t>our</w:t>
      </w:r>
      <w:r w:rsidRPr="0049587D">
        <w:rPr>
          <w:spacing w:val="-3"/>
          <w:sz w:val="22"/>
          <w:szCs w:val="22"/>
          <w:lang w:val="en-GB" w:eastAsia="en-GB"/>
        </w:rPr>
        <w:t xml:space="preserve"> </w:t>
      </w:r>
      <w:r w:rsidRPr="0049587D">
        <w:rPr>
          <w:sz w:val="22"/>
          <w:szCs w:val="22"/>
          <w:lang w:val="en-GB" w:eastAsia="en-GB"/>
        </w:rPr>
        <w:t>ac</w:t>
      </w:r>
      <w:r w:rsidRPr="0049587D">
        <w:rPr>
          <w:spacing w:val="-1"/>
          <w:sz w:val="22"/>
          <w:szCs w:val="22"/>
          <w:lang w:val="en-GB" w:eastAsia="en-GB"/>
        </w:rPr>
        <w:t>t</w:t>
      </w:r>
      <w:r w:rsidRPr="0049587D">
        <w:rPr>
          <w:sz w:val="22"/>
          <w:szCs w:val="22"/>
          <w:lang w:val="en-GB" w:eastAsia="en-GB"/>
        </w:rPr>
        <w:t>ivities</w:t>
      </w:r>
      <w:r w:rsidRPr="0049587D">
        <w:rPr>
          <w:spacing w:val="-8"/>
          <w:sz w:val="22"/>
          <w:szCs w:val="22"/>
          <w:lang w:val="en-GB" w:eastAsia="en-GB"/>
        </w:rPr>
        <w:t xml:space="preserve"> </w:t>
      </w:r>
      <w:r w:rsidRPr="0049587D">
        <w:rPr>
          <w:sz w:val="22"/>
          <w:szCs w:val="22"/>
          <w:lang w:val="en-GB" w:eastAsia="en-GB"/>
        </w:rPr>
        <w:t>as</w:t>
      </w:r>
      <w:r w:rsidRPr="0049587D">
        <w:rPr>
          <w:spacing w:val="-2"/>
          <w:sz w:val="22"/>
          <w:szCs w:val="22"/>
          <w:lang w:val="en-GB" w:eastAsia="en-GB"/>
        </w:rPr>
        <w:t xml:space="preserve"> </w:t>
      </w:r>
      <w:r w:rsidRPr="0049587D">
        <w:rPr>
          <w:sz w:val="22"/>
          <w:szCs w:val="22"/>
          <w:lang w:val="en-GB" w:eastAsia="en-GB"/>
        </w:rPr>
        <w:t>a</w:t>
      </w:r>
      <w:r w:rsidRPr="0049587D">
        <w:rPr>
          <w:spacing w:val="-1"/>
          <w:sz w:val="22"/>
          <w:szCs w:val="22"/>
          <w:lang w:val="en-GB" w:eastAsia="en-GB"/>
        </w:rPr>
        <w:t xml:space="preserve"> r</w:t>
      </w:r>
      <w:r w:rsidRPr="0049587D">
        <w:rPr>
          <w:sz w:val="22"/>
          <w:szCs w:val="22"/>
          <w:lang w:val="en-GB" w:eastAsia="en-GB"/>
        </w:rPr>
        <w:t>einsurance intermediary</w:t>
      </w:r>
      <w:r w:rsidRPr="0049587D">
        <w:rPr>
          <w:spacing w:val="-12"/>
          <w:sz w:val="22"/>
          <w:szCs w:val="22"/>
          <w:lang w:val="en-GB" w:eastAsia="en-GB"/>
        </w:rPr>
        <w:t xml:space="preserve"> </w:t>
      </w:r>
      <w:r w:rsidRPr="0049587D">
        <w:rPr>
          <w:sz w:val="22"/>
          <w:szCs w:val="22"/>
          <w:lang w:val="en-GB" w:eastAsia="en-GB"/>
        </w:rPr>
        <w:t>in</w:t>
      </w:r>
      <w:r w:rsidRPr="0049587D">
        <w:rPr>
          <w:spacing w:val="-2"/>
          <w:sz w:val="22"/>
          <w:szCs w:val="22"/>
          <w:lang w:val="en-GB" w:eastAsia="en-GB"/>
        </w:rPr>
        <w:t xml:space="preserve"> </w:t>
      </w:r>
      <w:r w:rsidRPr="0049587D">
        <w:rPr>
          <w:sz w:val="22"/>
          <w:szCs w:val="22"/>
          <w:lang w:val="en-GB" w:eastAsia="en-GB"/>
        </w:rPr>
        <w:t>order</w:t>
      </w:r>
      <w:r w:rsidRPr="0049587D">
        <w:rPr>
          <w:spacing w:val="-5"/>
          <w:sz w:val="22"/>
          <w:szCs w:val="22"/>
          <w:lang w:val="en-GB" w:eastAsia="en-GB"/>
        </w:rPr>
        <w:t xml:space="preserve"> </w:t>
      </w:r>
      <w:r w:rsidRPr="0049587D">
        <w:rPr>
          <w:sz w:val="22"/>
          <w:szCs w:val="22"/>
          <w:lang w:val="en-GB" w:eastAsia="en-GB"/>
        </w:rPr>
        <w:t>th</w:t>
      </w:r>
      <w:r w:rsidRPr="0049587D">
        <w:rPr>
          <w:spacing w:val="-1"/>
          <w:sz w:val="22"/>
          <w:szCs w:val="22"/>
          <w:lang w:val="en-GB" w:eastAsia="en-GB"/>
        </w:rPr>
        <w:t>a</w:t>
      </w:r>
      <w:r w:rsidRPr="0049587D">
        <w:rPr>
          <w:sz w:val="22"/>
          <w:szCs w:val="22"/>
          <w:lang w:val="en-GB" w:eastAsia="en-GB"/>
        </w:rPr>
        <w:t>t</w:t>
      </w:r>
      <w:r w:rsidRPr="0049587D">
        <w:rPr>
          <w:spacing w:val="-4"/>
          <w:sz w:val="22"/>
          <w:szCs w:val="22"/>
          <w:lang w:val="en-GB" w:eastAsia="en-GB"/>
        </w:rPr>
        <w:t xml:space="preserve"> </w:t>
      </w:r>
      <w:r w:rsidRPr="0049587D">
        <w:rPr>
          <w:sz w:val="22"/>
          <w:szCs w:val="22"/>
          <w:lang w:val="en-GB" w:eastAsia="en-GB"/>
        </w:rPr>
        <w:t>you</w:t>
      </w:r>
      <w:r w:rsidRPr="0049587D">
        <w:rPr>
          <w:spacing w:val="-4"/>
          <w:sz w:val="22"/>
          <w:szCs w:val="22"/>
          <w:lang w:val="en-GB" w:eastAsia="en-GB"/>
        </w:rPr>
        <w:t xml:space="preserve"> </w:t>
      </w:r>
      <w:r w:rsidRPr="0049587D">
        <w:rPr>
          <w:sz w:val="22"/>
          <w:szCs w:val="22"/>
          <w:lang w:val="en-GB" w:eastAsia="en-GB"/>
        </w:rPr>
        <w:t>m</w:t>
      </w:r>
      <w:r w:rsidRPr="0049587D">
        <w:rPr>
          <w:spacing w:val="1"/>
          <w:sz w:val="22"/>
          <w:szCs w:val="22"/>
          <w:lang w:val="en-GB" w:eastAsia="en-GB"/>
        </w:rPr>
        <w:t>a</w:t>
      </w:r>
      <w:r w:rsidRPr="0049587D">
        <w:rPr>
          <w:sz w:val="22"/>
          <w:szCs w:val="22"/>
          <w:lang w:val="en-GB" w:eastAsia="en-GB"/>
        </w:rPr>
        <w:t>y</w:t>
      </w:r>
      <w:r w:rsidRPr="0049587D">
        <w:rPr>
          <w:spacing w:val="-4"/>
          <w:sz w:val="22"/>
          <w:szCs w:val="22"/>
          <w:lang w:val="en-GB" w:eastAsia="en-GB"/>
        </w:rPr>
        <w:t xml:space="preserve"> </w:t>
      </w:r>
      <w:r w:rsidRPr="0049587D">
        <w:rPr>
          <w:sz w:val="22"/>
          <w:szCs w:val="22"/>
          <w:lang w:val="en-GB" w:eastAsia="en-GB"/>
        </w:rPr>
        <w:t>discharge</w:t>
      </w:r>
      <w:r w:rsidRPr="0049587D">
        <w:rPr>
          <w:spacing w:val="-10"/>
          <w:sz w:val="22"/>
          <w:szCs w:val="22"/>
          <w:lang w:val="en-GB" w:eastAsia="en-GB"/>
        </w:rPr>
        <w:t xml:space="preserve"> </w:t>
      </w:r>
      <w:r w:rsidRPr="0049587D">
        <w:rPr>
          <w:sz w:val="22"/>
          <w:szCs w:val="22"/>
          <w:lang w:val="en-GB" w:eastAsia="en-GB"/>
        </w:rPr>
        <w:t>any</w:t>
      </w:r>
      <w:r w:rsidRPr="0049587D">
        <w:rPr>
          <w:spacing w:val="-4"/>
          <w:sz w:val="22"/>
          <w:szCs w:val="22"/>
          <w:lang w:val="en-GB" w:eastAsia="en-GB"/>
        </w:rPr>
        <w:t xml:space="preserve"> </w:t>
      </w:r>
      <w:r w:rsidRPr="0049587D">
        <w:rPr>
          <w:sz w:val="22"/>
          <w:szCs w:val="22"/>
          <w:lang w:val="en-GB" w:eastAsia="en-GB"/>
        </w:rPr>
        <w:t>legal</w:t>
      </w:r>
      <w:r w:rsidRPr="0049587D">
        <w:rPr>
          <w:spacing w:val="-5"/>
          <w:sz w:val="22"/>
          <w:szCs w:val="22"/>
          <w:lang w:val="en-GB" w:eastAsia="en-GB"/>
        </w:rPr>
        <w:t xml:space="preserve"> </w:t>
      </w:r>
      <w:r w:rsidRPr="0049587D">
        <w:rPr>
          <w:sz w:val="22"/>
          <w:szCs w:val="22"/>
          <w:lang w:val="en-GB" w:eastAsia="en-GB"/>
        </w:rPr>
        <w:t>or</w:t>
      </w:r>
      <w:r w:rsidRPr="0049587D">
        <w:rPr>
          <w:spacing w:val="-2"/>
          <w:sz w:val="22"/>
          <w:szCs w:val="22"/>
          <w:lang w:val="en-GB" w:eastAsia="en-GB"/>
        </w:rPr>
        <w:t xml:space="preserve"> </w:t>
      </w:r>
      <w:r w:rsidRPr="0049587D">
        <w:rPr>
          <w:sz w:val="22"/>
          <w:szCs w:val="22"/>
          <w:lang w:val="en-GB" w:eastAsia="en-GB"/>
        </w:rPr>
        <w:t>re</w:t>
      </w:r>
      <w:r w:rsidRPr="0049587D">
        <w:rPr>
          <w:spacing w:val="-1"/>
          <w:sz w:val="22"/>
          <w:szCs w:val="22"/>
          <w:lang w:val="en-GB" w:eastAsia="en-GB"/>
        </w:rPr>
        <w:t>g</w:t>
      </w:r>
      <w:r w:rsidRPr="0049587D">
        <w:rPr>
          <w:sz w:val="22"/>
          <w:szCs w:val="22"/>
          <w:lang w:val="en-GB" w:eastAsia="en-GB"/>
        </w:rPr>
        <w:t>ulatory</w:t>
      </w:r>
      <w:r w:rsidRPr="0049587D">
        <w:rPr>
          <w:spacing w:val="-10"/>
          <w:sz w:val="22"/>
          <w:szCs w:val="22"/>
          <w:lang w:val="en-GB" w:eastAsia="en-GB"/>
        </w:rPr>
        <w:t xml:space="preserve"> </w:t>
      </w:r>
      <w:r w:rsidRPr="0049587D">
        <w:rPr>
          <w:w w:val="99"/>
          <w:sz w:val="22"/>
          <w:szCs w:val="22"/>
          <w:lang w:val="en-GB" w:eastAsia="en-GB"/>
        </w:rPr>
        <w:t>requirement that</w:t>
      </w:r>
      <w:r w:rsidRPr="0049587D">
        <w:rPr>
          <w:sz w:val="22"/>
          <w:szCs w:val="22"/>
          <w:lang w:val="en-GB" w:eastAsia="en-GB"/>
        </w:rPr>
        <w:t xml:space="preserve"> may</w:t>
      </w:r>
      <w:r w:rsidRPr="0049587D">
        <w:rPr>
          <w:spacing w:val="-4"/>
          <w:sz w:val="22"/>
          <w:szCs w:val="22"/>
          <w:lang w:val="en-GB" w:eastAsia="en-GB"/>
        </w:rPr>
        <w:t xml:space="preserve"> </w:t>
      </w:r>
      <w:r w:rsidRPr="0049587D">
        <w:rPr>
          <w:sz w:val="22"/>
          <w:szCs w:val="22"/>
          <w:lang w:val="en-GB" w:eastAsia="en-GB"/>
        </w:rPr>
        <w:t>be</w:t>
      </w:r>
      <w:r w:rsidRPr="0049587D">
        <w:rPr>
          <w:spacing w:val="-1"/>
          <w:sz w:val="22"/>
          <w:szCs w:val="22"/>
          <w:lang w:val="en-GB" w:eastAsia="en-GB"/>
        </w:rPr>
        <w:t xml:space="preserve"> </w:t>
      </w:r>
      <w:r w:rsidRPr="0049587D">
        <w:rPr>
          <w:sz w:val="22"/>
          <w:szCs w:val="22"/>
          <w:lang w:val="en-GB" w:eastAsia="en-GB"/>
        </w:rPr>
        <w:t>imposed</w:t>
      </w:r>
      <w:r w:rsidRPr="0049587D">
        <w:rPr>
          <w:spacing w:val="-8"/>
          <w:sz w:val="22"/>
          <w:szCs w:val="22"/>
          <w:lang w:val="en-GB" w:eastAsia="en-GB"/>
        </w:rPr>
        <w:t xml:space="preserve"> </w:t>
      </w:r>
      <w:r w:rsidRPr="0049587D">
        <w:rPr>
          <w:sz w:val="22"/>
          <w:szCs w:val="22"/>
          <w:lang w:val="en-GB" w:eastAsia="en-GB"/>
        </w:rPr>
        <w:t>on</w:t>
      </w:r>
      <w:r w:rsidRPr="0049587D">
        <w:rPr>
          <w:spacing w:val="-2"/>
          <w:sz w:val="22"/>
          <w:szCs w:val="22"/>
          <w:lang w:val="en-GB" w:eastAsia="en-GB"/>
        </w:rPr>
        <w:t xml:space="preserve"> </w:t>
      </w:r>
      <w:r w:rsidRPr="0049587D">
        <w:rPr>
          <w:sz w:val="22"/>
          <w:szCs w:val="22"/>
          <w:lang w:val="en-GB" w:eastAsia="en-GB"/>
        </w:rPr>
        <w:t>you;</w:t>
      </w:r>
    </w:p>
    <w:p w14:paraId="576DA93D" w14:textId="77777777" w:rsidR="0049587D" w:rsidRPr="0049587D" w:rsidRDefault="0049587D" w:rsidP="0049587D">
      <w:pPr>
        <w:widowControl w:val="0"/>
        <w:autoSpaceDE w:val="0"/>
        <w:autoSpaceDN w:val="0"/>
        <w:adjustRightInd w:val="0"/>
        <w:spacing w:before="12" w:line="240" w:lineRule="exact"/>
        <w:rPr>
          <w:lang w:val="en-GB" w:eastAsia="en-GB"/>
        </w:rPr>
      </w:pPr>
    </w:p>
    <w:p w14:paraId="25025B6F" w14:textId="77777777" w:rsidR="0049587D" w:rsidRPr="0049587D" w:rsidRDefault="0049587D" w:rsidP="0049587D">
      <w:pPr>
        <w:widowControl w:val="0"/>
        <w:tabs>
          <w:tab w:val="left" w:pos="820"/>
        </w:tabs>
        <w:autoSpaceDE w:val="0"/>
        <w:autoSpaceDN w:val="0"/>
        <w:adjustRightInd w:val="0"/>
        <w:ind w:left="834" w:right="1385" w:hanging="720"/>
        <w:rPr>
          <w:sz w:val="22"/>
          <w:szCs w:val="22"/>
          <w:lang w:val="en-GB" w:eastAsia="en-GB"/>
        </w:rPr>
      </w:pPr>
      <w:r w:rsidRPr="0049587D">
        <w:rPr>
          <w:sz w:val="22"/>
          <w:szCs w:val="22"/>
          <w:lang w:val="en-GB" w:eastAsia="en-GB"/>
        </w:rPr>
        <w:t>3.</w:t>
      </w:r>
      <w:r w:rsidRPr="0049587D">
        <w:rPr>
          <w:sz w:val="22"/>
          <w:szCs w:val="22"/>
          <w:lang w:val="en-GB" w:eastAsia="en-GB"/>
        </w:rPr>
        <w:tab/>
        <w:t>Permit</w:t>
      </w:r>
      <w:r w:rsidRPr="0049587D">
        <w:rPr>
          <w:spacing w:val="-6"/>
          <w:sz w:val="22"/>
          <w:szCs w:val="22"/>
          <w:lang w:val="en-GB" w:eastAsia="en-GB"/>
        </w:rPr>
        <w:t xml:space="preserve"> </w:t>
      </w:r>
      <w:r w:rsidRPr="0049587D">
        <w:rPr>
          <w:sz w:val="22"/>
          <w:szCs w:val="22"/>
          <w:lang w:val="en-GB" w:eastAsia="en-GB"/>
        </w:rPr>
        <w:t>you</w:t>
      </w:r>
      <w:r w:rsidRPr="0049587D">
        <w:rPr>
          <w:spacing w:val="-3"/>
          <w:sz w:val="22"/>
          <w:szCs w:val="22"/>
          <w:lang w:val="en-GB" w:eastAsia="en-GB"/>
        </w:rPr>
        <w:t xml:space="preserve"> </w:t>
      </w:r>
      <w:r w:rsidRPr="0049587D">
        <w:rPr>
          <w:sz w:val="22"/>
          <w:szCs w:val="22"/>
          <w:lang w:val="en-GB" w:eastAsia="en-GB"/>
        </w:rPr>
        <w:t>or</w:t>
      </w:r>
      <w:r w:rsidRPr="0049587D">
        <w:rPr>
          <w:spacing w:val="-2"/>
          <w:sz w:val="22"/>
          <w:szCs w:val="22"/>
          <w:lang w:val="en-GB" w:eastAsia="en-GB"/>
        </w:rPr>
        <w:t xml:space="preserve"> </w:t>
      </w:r>
      <w:r w:rsidRPr="0049587D">
        <w:rPr>
          <w:sz w:val="22"/>
          <w:szCs w:val="22"/>
          <w:lang w:val="en-GB" w:eastAsia="en-GB"/>
        </w:rPr>
        <w:t>your</w:t>
      </w:r>
      <w:r w:rsidRPr="0049587D">
        <w:rPr>
          <w:spacing w:val="-4"/>
          <w:sz w:val="22"/>
          <w:szCs w:val="22"/>
          <w:lang w:val="en-GB" w:eastAsia="en-GB"/>
        </w:rPr>
        <w:t xml:space="preserve"> </w:t>
      </w:r>
      <w:r w:rsidRPr="0049587D">
        <w:rPr>
          <w:sz w:val="22"/>
          <w:szCs w:val="22"/>
          <w:lang w:val="en-GB" w:eastAsia="en-GB"/>
        </w:rPr>
        <w:t>appointed</w:t>
      </w:r>
      <w:r w:rsidRPr="0049587D">
        <w:rPr>
          <w:spacing w:val="-10"/>
          <w:sz w:val="22"/>
          <w:szCs w:val="22"/>
          <w:lang w:val="en-GB" w:eastAsia="en-GB"/>
        </w:rPr>
        <w:t xml:space="preserve"> </w:t>
      </w:r>
      <w:r w:rsidRPr="0049587D">
        <w:rPr>
          <w:sz w:val="22"/>
          <w:szCs w:val="22"/>
          <w:lang w:val="en-GB" w:eastAsia="en-GB"/>
        </w:rPr>
        <w:t>agent</w:t>
      </w:r>
      <w:r w:rsidRPr="0049587D">
        <w:rPr>
          <w:spacing w:val="-6"/>
          <w:sz w:val="22"/>
          <w:szCs w:val="22"/>
          <w:lang w:val="en-GB" w:eastAsia="en-GB"/>
        </w:rPr>
        <w:t xml:space="preserve"> </w:t>
      </w:r>
      <w:r w:rsidRPr="0049587D">
        <w:rPr>
          <w:sz w:val="22"/>
          <w:szCs w:val="22"/>
          <w:lang w:val="en-GB" w:eastAsia="en-GB"/>
        </w:rPr>
        <w:t>at</w:t>
      </w:r>
      <w:r w:rsidRPr="0049587D">
        <w:rPr>
          <w:spacing w:val="-2"/>
          <w:sz w:val="22"/>
          <w:szCs w:val="22"/>
          <w:lang w:val="en-GB" w:eastAsia="en-GB"/>
        </w:rPr>
        <w:t xml:space="preserve"> </w:t>
      </w:r>
      <w:r w:rsidRPr="0049587D">
        <w:rPr>
          <w:sz w:val="22"/>
          <w:szCs w:val="22"/>
          <w:lang w:val="en-GB" w:eastAsia="en-GB"/>
        </w:rPr>
        <w:t>reasona</w:t>
      </w:r>
      <w:r w:rsidRPr="0049587D">
        <w:rPr>
          <w:spacing w:val="-1"/>
          <w:sz w:val="22"/>
          <w:szCs w:val="22"/>
          <w:lang w:val="en-GB" w:eastAsia="en-GB"/>
        </w:rPr>
        <w:t>b</w:t>
      </w:r>
      <w:r w:rsidRPr="0049587D">
        <w:rPr>
          <w:sz w:val="22"/>
          <w:szCs w:val="22"/>
          <w:lang w:val="en-GB" w:eastAsia="en-GB"/>
        </w:rPr>
        <w:t>le</w:t>
      </w:r>
      <w:r w:rsidRPr="0049587D">
        <w:rPr>
          <w:spacing w:val="-11"/>
          <w:sz w:val="22"/>
          <w:szCs w:val="22"/>
          <w:lang w:val="en-GB" w:eastAsia="en-GB"/>
        </w:rPr>
        <w:t xml:space="preserve"> </w:t>
      </w:r>
      <w:r w:rsidRPr="0049587D">
        <w:rPr>
          <w:sz w:val="22"/>
          <w:szCs w:val="22"/>
          <w:lang w:val="en-GB" w:eastAsia="en-GB"/>
        </w:rPr>
        <w:t>notice</w:t>
      </w:r>
      <w:r w:rsidRPr="0049587D">
        <w:rPr>
          <w:spacing w:val="-6"/>
          <w:sz w:val="22"/>
          <w:szCs w:val="22"/>
          <w:lang w:val="en-GB" w:eastAsia="en-GB"/>
        </w:rPr>
        <w:t xml:space="preserve"> </w:t>
      </w:r>
      <w:r w:rsidRPr="0049587D">
        <w:rPr>
          <w:sz w:val="22"/>
          <w:szCs w:val="22"/>
          <w:lang w:val="en-GB" w:eastAsia="en-GB"/>
        </w:rPr>
        <w:t>to</w:t>
      </w:r>
      <w:r w:rsidRPr="0049587D">
        <w:rPr>
          <w:spacing w:val="-3"/>
          <w:sz w:val="22"/>
          <w:szCs w:val="22"/>
          <w:lang w:val="en-GB" w:eastAsia="en-GB"/>
        </w:rPr>
        <w:t xml:space="preserve"> </w:t>
      </w:r>
      <w:r w:rsidRPr="0049587D">
        <w:rPr>
          <w:sz w:val="22"/>
          <w:szCs w:val="22"/>
          <w:lang w:val="en-GB" w:eastAsia="en-GB"/>
        </w:rPr>
        <w:t>inspect</w:t>
      </w:r>
      <w:r w:rsidRPr="0049587D">
        <w:rPr>
          <w:spacing w:val="-7"/>
          <w:sz w:val="22"/>
          <w:szCs w:val="22"/>
          <w:lang w:val="en-GB" w:eastAsia="en-GB"/>
        </w:rPr>
        <w:t xml:space="preserve"> </w:t>
      </w:r>
      <w:r w:rsidRPr="0049587D">
        <w:rPr>
          <w:sz w:val="22"/>
          <w:szCs w:val="22"/>
          <w:lang w:val="en-GB" w:eastAsia="en-GB"/>
        </w:rPr>
        <w:t>and,</w:t>
      </w:r>
      <w:r w:rsidRPr="0049587D">
        <w:rPr>
          <w:spacing w:val="-5"/>
          <w:sz w:val="22"/>
          <w:szCs w:val="22"/>
          <w:lang w:val="en-GB" w:eastAsia="en-GB"/>
        </w:rPr>
        <w:t xml:space="preserve"> </w:t>
      </w:r>
      <w:r w:rsidRPr="0049587D">
        <w:rPr>
          <w:sz w:val="22"/>
          <w:szCs w:val="22"/>
          <w:lang w:val="en-GB" w:eastAsia="en-GB"/>
        </w:rPr>
        <w:t>where appropriate,</w:t>
      </w:r>
      <w:r w:rsidRPr="0049587D">
        <w:rPr>
          <w:spacing w:val="-13"/>
          <w:sz w:val="22"/>
          <w:szCs w:val="22"/>
          <w:lang w:val="en-GB" w:eastAsia="en-GB"/>
        </w:rPr>
        <w:t xml:space="preserve"> </w:t>
      </w:r>
      <w:r w:rsidRPr="0049587D">
        <w:rPr>
          <w:sz w:val="22"/>
          <w:szCs w:val="22"/>
          <w:lang w:val="en-GB" w:eastAsia="en-GB"/>
        </w:rPr>
        <w:t>to</w:t>
      </w:r>
      <w:r w:rsidRPr="0049587D">
        <w:rPr>
          <w:spacing w:val="-2"/>
          <w:sz w:val="22"/>
          <w:szCs w:val="22"/>
          <w:lang w:val="en-GB" w:eastAsia="en-GB"/>
        </w:rPr>
        <w:t xml:space="preserve"> </w:t>
      </w:r>
      <w:r w:rsidRPr="0049587D">
        <w:rPr>
          <w:sz w:val="22"/>
          <w:szCs w:val="22"/>
          <w:lang w:val="en-GB" w:eastAsia="en-GB"/>
        </w:rPr>
        <w:t>take</w:t>
      </w:r>
      <w:r w:rsidRPr="0049587D">
        <w:rPr>
          <w:spacing w:val="-4"/>
          <w:sz w:val="22"/>
          <w:szCs w:val="22"/>
          <w:lang w:val="en-GB" w:eastAsia="en-GB"/>
        </w:rPr>
        <w:t xml:space="preserve"> </w:t>
      </w:r>
      <w:r w:rsidRPr="0049587D">
        <w:rPr>
          <w:sz w:val="22"/>
          <w:szCs w:val="22"/>
          <w:lang w:val="en-GB" w:eastAsia="en-GB"/>
        </w:rPr>
        <w:t>co</w:t>
      </w:r>
      <w:r w:rsidRPr="0049587D">
        <w:rPr>
          <w:spacing w:val="-1"/>
          <w:sz w:val="22"/>
          <w:szCs w:val="22"/>
          <w:lang w:val="en-GB" w:eastAsia="en-GB"/>
        </w:rPr>
        <w:t>pi</w:t>
      </w:r>
      <w:r w:rsidRPr="0049587D">
        <w:rPr>
          <w:sz w:val="22"/>
          <w:szCs w:val="22"/>
          <w:lang w:val="en-GB" w:eastAsia="en-GB"/>
        </w:rPr>
        <w:t>es,</w:t>
      </w:r>
      <w:r w:rsidRPr="0049587D">
        <w:rPr>
          <w:spacing w:val="-7"/>
          <w:sz w:val="22"/>
          <w:szCs w:val="22"/>
          <w:lang w:val="en-GB" w:eastAsia="en-GB"/>
        </w:rPr>
        <w:t xml:space="preserve"> </w:t>
      </w:r>
      <w:r w:rsidRPr="0049587D">
        <w:rPr>
          <w:sz w:val="22"/>
          <w:szCs w:val="22"/>
          <w:lang w:val="en-GB" w:eastAsia="en-GB"/>
        </w:rPr>
        <w:t>of</w:t>
      </w:r>
      <w:r w:rsidRPr="0049587D">
        <w:rPr>
          <w:spacing w:val="-2"/>
          <w:sz w:val="22"/>
          <w:szCs w:val="22"/>
          <w:lang w:val="en-GB" w:eastAsia="en-GB"/>
        </w:rPr>
        <w:t xml:space="preserve"> </w:t>
      </w:r>
      <w:r w:rsidRPr="0049587D">
        <w:rPr>
          <w:sz w:val="22"/>
          <w:szCs w:val="22"/>
          <w:lang w:val="en-GB" w:eastAsia="en-GB"/>
        </w:rPr>
        <w:t>acc</w:t>
      </w:r>
      <w:r w:rsidRPr="0049587D">
        <w:rPr>
          <w:spacing w:val="-1"/>
          <w:sz w:val="22"/>
          <w:szCs w:val="22"/>
          <w:lang w:val="en-GB" w:eastAsia="en-GB"/>
        </w:rPr>
        <w:t>ou</w:t>
      </w:r>
      <w:r w:rsidRPr="0049587D">
        <w:rPr>
          <w:sz w:val="22"/>
          <w:szCs w:val="22"/>
          <w:lang w:val="en-GB" w:eastAsia="en-GB"/>
        </w:rPr>
        <w:t>nts</w:t>
      </w:r>
      <w:r w:rsidRPr="0049587D">
        <w:rPr>
          <w:spacing w:val="-9"/>
          <w:sz w:val="22"/>
          <w:szCs w:val="22"/>
          <w:lang w:val="en-GB" w:eastAsia="en-GB"/>
        </w:rPr>
        <w:t xml:space="preserve"> </w:t>
      </w:r>
      <w:r w:rsidRPr="0049587D">
        <w:rPr>
          <w:sz w:val="22"/>
          <w:szCs w:val="22"/>
          <w:lang w:val="en-GB" w:eastAsia="en-GB"/>
        </w:rPr>
        <w:t>and</w:t>
      </w:r>
      <w:r w:rsidRPr="0049587D">
        <w:rPr>
          <w:spacing w:val="-4"/>
          <w:sz w:val="22"/>
          <w:szCs w:val="22"/>
          <w:lang w:val="en-GB" w:eastAsia="en-GB"/>
        </w:rPr>
        <w:t xml:space="preserve"> </w:t>
      </w:r>
      <w:r w:rsidRPr="0049587D">
        <w:rPr>
          <w:sz w:val="22"/>
          <w:szCs w:val="22"/>
          <w:lang w:val="en-GB" w:eastAsia="en-GB"/>
        </w:rPr>
        <w:t>oth</w:t>
      </w:r>
      <w:r w:rsidRPr="0049587D">
        <w:rPr>
          <w:spacing w:val="-1"/>
          <w:sz w:val="22"/>
          <w:szCs w:val="22"/>
          <w:lang w:val="en-GB" w:eastAsia="en-GB"/>
        </w:rPr>
        <w:t>e</w:t>
      </w:r>
      <w:r w:rsidRPr="0049587D">
        <w:rPr>
          <w:sz w:val="22"/>
          <w:szCs w:val="22"/>
          <w:lang w:val="en-GB" w:eastAsia="en-GB"/>
        </w:rPr>
        <w:t>r</w:t>
      </w:r>
      <w:r w:rsidRPr="0049587D">
        <w:rPr>
          <w:spacing w:val="-5"/>
          <w:sz w:val="22"/>
          <w:szCs w:val="22"/>
          <w:lang w:val="en-GB" w:eastAsia="en-GB"/>
        </w:rPr>
        <w:t xml:space="preserve"> </w:t>
      </w:r>
      <w:r w:rsidRPr="0049587D">
        <w:rPr>
          <w:sz w:val="22"/>
          <w:szCs w:val="22"/>
          <w:lang w:val="en-GB" w:eastAsia="en-GB"/>
        </w:rPr>
        <w:t>records</w:t>
      </w:r>
      <w:r w:rsidRPr="0049587D">
        <w:rPr>
          <w:spacing w:val="-7"/>
          <w:sz w:val="22"/>
          <w:szCs w:val="22"/>
          <w:lang w:val="en-GB" w:eastAsia="en-GB"/>
        </w:rPr>
        <w:t xml:space="preserve"> </w:t>
      </w:r>
      <w:r w:rsidRPr="0049587D">
        <w:rPr>
          <w:sz w:val="22"/>
          <w:szCs w:val="22"/>
          <w:lang w:val="en-GB" w:eastAsia="en-GB"/>
        </w:rPr>
        <w:t>relating</w:t>
      </w:r>
      <w:r w:rsidRPr="0049587D">
        <w:rPr>
          <w:spacing w:val="-7"/>
          <w:sz w:val="22"/>
          <w:szCs w:val="22"/>
          <w:lang w:val="en-GB" w:eastAsia="en-GB"/>
        </w:rPr>
        <w:t xml:space="preserve"> </w:t>
      </w:r>
      <w:r w:rsidRPr="0049587D">
        <w:rPr>
          <w:sz w:val="22"/>
          <w:szCs w:val="22"/>
          <w:lang w:val="en-GB" w:eastAsia="en-GB"/>
        </w:rPr>
        <w:t>to</w:t>
      </w:r>
      <w:r w:rsidRPr="0049587D">
        <w:rPr>
          <w:spacing w:val="-2"/>
          <w:sz w:val="22"/>
          <w:szCs w:val="22"/>
          <w:lang w:val="en-GB" w:eastAsia="en-GB"/>
        </w:rPr>
        <w:t xml:space="preserve"> </w:t>
      </w:r>
      <w:r w:rsidRPr="0049587D">
        <w:rPr>
          <w:sz w:val="22"/>
          <w:szCs w:val="22"/>
          <w:lang w:val="en-GB" w:eastAsia="en-GB"/>
        </w:rPr>
        <w:t>our</w:t>
      </w:r>
      <w:r w:rsidRPr="0049587D">
        <w:rPr>
          <w:spacing w:val="-4"/>
          <w:sz w:val="22"/>
          <w:szCs w:val="22"/>
          <w:lang w:val="en-GB" w:eastAsia="en-GB"/>
        </w:rPr>
        <w:t xml:space="preserve"> </w:t>
      </w:r>
      <w:r w:rsidRPr="0049587D">
        <w:rPr>
          <w:sz w:val="22"/>
          <w:szCs w:val="22"/>
          <w:lang w:val="en-GB" w:eastAsia="en-GB"/>
        </w:rPr>
        <w:t>activities</w:t>
      </w:r>
      <w:r w:rsidRPr="0049587D">
        <w:rPr>
          <w:spacing w:val="-8"/>
          <w:sz w:val="22"/>
          <w:szCs w:val="22"/>
          <w:lang w:val="en-GB" w:eastAsia="en-GB"/>
        </w:rPr>
        <w:t xml:space="preserve"> </w:t>
      </w:r>
      <w:r w:rsidRPr="0049587D">
        <w:rPr>
          <w:spacing w:val="-1"/>
          <w:sz w:val="22"/>
          <w:szCs w:val="22"/>
          <w:lang w:val="en-GB" w:eastAsia="en-GB"/>
        </w:rPr>
        <w:t>a</w:t>
      </w:r>
      <w:r w:rsidRPr="0049587D">
        <w:rPr>
          <w:sz w:val="22"/>
          <w:szCs w:val="22"/>
          <w:lang w:val="en-GB" w:eastAsia="en-GB"/>
        </w:rPr>
        <w:t>s a</w:t>
      </w:r>
      <w:r w:rsidRPr="0049587D">
        <w:rPr>
          <w:spacing w:val="-1"/>
          <w:sz w:val="22"/>
          <w:szCs w:val="22"/>
          <w:lang w:val="en-GB" w:eastAsia="en-GB"/>
        </w:rPr>
        <w:t xml:space="preserve"> </w:t>
      </w:r>
      <w:r w:rsidRPr="0049587D">
        <w:rPr>
          <w:sz w:val="22"/>
          <w:szCs w:val="22"/>
          <w:lang w:val="en-GB" w:eastAsia="en-GB"/>
        </w:rPr>
        <w:t>reinsurance</w:t>
      </w:r>
      <w:r w:rsidRPr="0049587D">
        <w:rPr>
          <w:spacing w:val="-11"/>
          <w:sz w:val="22"/>
          <w:szCs w:val="22"/>
          <w:lang w:val="en-GB" w:eastAsia="en-GB"/>
        </w:rPr>
        <w:t xml:space="preserve"> </w:t>
      </w:r>
      <w:r w:rsidRPr="0049587D">
        <w:rPr>
          <w:sz w:val="22"/>
          <w:szCs w:val="22"/>
          <w:lang w:val="en-GB" w:eastAsia="en-GB"/>
        </w:rPr>
        <w:t>intermediary</w:t>
      </w:r>
      <w:r w:rsidRPr="0049587D">
        <w:rPr>
          <w:spacing w:val="-12"/>
          <w:sz w:val="22"/>
          <w:szCs w:val="22"/>
          <w:lang w:val="en-GB" w:eastAsia="en-GB"/>
        </w:rPr>
        <w:t xml:space="preserve"> </w:t>
      </w:r>
      <w:r w:rsidRPr="0049587D">
        <w:rPr>
          <w:sz w:val="22"/>
          <w:szCs w:val="22"/>
          <w:lang w:val="en-GB" w:eastAsia="en-GB"/>
        </w:rPr>
        <w:t>at</w:t>
      </w:r>
      <w:r w:rsidRPr="0049587D">
        <w:rPr>
          <w:spacing w:val="-2"/>
          <w:sz w:val="22"/>
          <w:szCs w:val="22"/>
          <w:lang w:val="en-GB" w:eastAsia="en-GB"/>
        </w:rPr>
        <w:t xml:space="preserve"> </w:t>
      </w:r>
      <w:r w:rsidRPr="0049587D">
        <w:rPr>
          <w:sz w:val="22"/>
          <w:szCs w:val="22"/>
          <w:lang w:val="en-GB" w:eastAsia="en-GB"/>
        </w:rPr>
        <w:t>our</w:t>
      </w:r>
      <w:r w:rsidRPr="0049587D">
        <w:rPr>
          <w:spacing w:val="-3"/>
          <w:sz w:val="22"/>
          <w:szCs w:val="22"/>
          <w:lang w:val="en-GB" w:eastAsia="en-GB"/>
        </w:rPr>
        <w:t xml:space="preserve"> </w:t>
      </w:r>
      <w:r w:rsidRPr="0049587D">
        <w:rPr>
          <w:sz w:val="22"/>
          <w:szCs w:val="22"/>
          <w:lang w:val="en-GB" w:eastAsia="en-GB"/>
        </w:rPr>
        <w:t>offices</w:t>
      </w:r>
      <w:r w:rsidRPr="0049587D">
        <w:rPr>
          <w:spacing w:val="-6"/>
          <w:sz w:val="22"/>
          <w:szCs w:val="22"/>
          <w:lang w:val="en-GB" w:eastAsia="en-GB"/>
        </w:rPr>
        <w:t xml:space="preserve"> </w:t>
      </w:r>
      <w:r w:rsidRPr="0049587D">
        <w:rPr>
          <w:sz w:val="22"/>
          <w:szCs w:val="22"/>
          <w:lang w:val="en-GB" w:eastAsia="en-GB"/>
        </w:rPr>
        <w:t>during</w:t>
      </w:r>
      <w:r w:rsidRPr="0049587D">
        <w:rPr>
          <w:spacing w:val="-6"/>
          <w:sz w:val="22"/>
          <w:szCs w:val="22"/>
          <w:lang w:val="en-GB" w:eastAsia="en-GB"/>
        </w:rPr>
        <w:t xml:space="preserve"> </w:t>
      </w:r>
      <w:r w:rsidRPr="0049587D">
        <w:rPr>
          <w:spacing w:val="-1"/>
          <w:sz w:val="22"/>
          <w:szCs w:val="22"/>
          <w:lang w:val="en-GB" w:eastAsia="en-GB"/>
        </w:rPr>
        <w:t>n</w:t>
      </w:r>
      <w:r w:rsidRPr="0049587D">
        <w:rPr>
          <w:sz w:val="22"/>
          <w:szCs w:val="22"/>
          <w:lang w:val="en-GB" w:eastAsia="en-GB"/>
        </w:rPr>
        <w:t>ormal</w:t>
      </w:r>
      <w:r w:rsidRPr="0049587D">
        <w:rPr>
          <w:spacing w:val="-7"/>
          <w:sz w:val="22"/>
          <w:szCs w:val="22"/>
          <w:lang w:val="en-GB" w:eastAsia="en-GB"/>
        </w:rPr>
        <w:t xml:space="preserve"> </w:t>
      </w:r>
      <w:r w:rsidRPr="0049587D">
        <w:rPr>
          <w:sz w:val="22"/>
          <w:szCs w:val="22"/>
          <w:lang w:val="en-GB" w:eastAsia="en-GB"/>
        </w:rPr>
        <w:t>office</w:t>
      </w:r>
      <w:r w:rsidRPr="0049587D">
        <w:rPr>
          <w:spacing w:val="-6"/>
          <w:sz w:val="22"/>
          <w:szCs w:val="22"/>
          <w:lang w:val="en-GB" w:eastAsia="en-GB"/>
        </w:rPr>
        <w:t xml:space="preserve"> </w:t>
      </w:r>
      <w:r w:rsidRPr="0049587D">
        <w:rPr>
          <w:sz w:val="22"/>
          <w:szCs w:val="22"/>
          <w:lang w:val="en-GB" w:eastAsia="en-GB"/>
        </w:rPr>
        <w:t>hours</w:t>
      </w:r>
      <w:r w:rsidRPr="0049587D">
        <w:rPr>
          <w:spacing w:val="-5"/>
          <w:sz w:val="22"/>
          <w:szCs w:val="22"/>
          <w:lang w:val="en-GB" w:eastAsia="en-GB"/>
        </w:rPr>
        <w:t xml:space="preserve"> </w:t>
      </w:r>
      <w:r w:rsidRPr="0049587D">
        <w:rPr>
          <w:sz w:val="22"/>
          <w:szCs w:val="22"/>
          <w:lang w:val="en-GB" w:eastAsia="en-GB"/>
        </w:rPr>
        <w:t>for</w:t>
      </w:r>
      <w:r w:rsidRPr="0049587D">
        <w:rPr>
          <w:spacing w:val="-3"/>
          <w:sz w:val="22"/>
          <w:szCs w:val="22"/>
          <w:lang w:val="en-GB" w:eastAsia="en-GB"/>
        </w:rPr>
        <w:t xml:space="preserve"> </w:t>
      </w:r>
      <w:r w:rsidRPr="0049587D">
        <w:rPr>
          <w:sz w:val="22"/>
          <w:szCs w:val="22"/>
          <w:lang w:val="en-GB" w:eastAsia="en-GB"/>
        </w:rPr>
        <w:t>t</w:t>
      </w:r>
      <w:r w:rsidRPr="0049587D">
        <w:rPr>
          <w:spacing w:val="-1"/>
          <w:sz w:val="22"/>
          <w:szCs w:val="22"/>
          <w:lang w:val="en-GB" w:eastAsia="en-GB"/>
        </w:rPr>
        <w:t>h</w:t>
      </w:r>
      <w:r w:rsidRPr="0049587D">
        <w:rPr>
          <w:sz w:val="22"/>
          <w:szCs w:val="22"/>
          <w:lang w:val="en-GB" w:eastAsia="en-GB"/>
        </w:rPr>
        <w:t>e</w:t>
      </w:r>
      <w:r w:rsidRPr="0049587D">
        <w:rPr>
          <w:spacing w:val="-3"/>
          <w:sz w:val="22"/>
          <w:szCs w:val="22"/>
          <w:lang w:val="en-GB" w:eastAsia="en-GB"/>
        </w:rPr>
        <w:t xml:space="preserve"> </w:t>
      </w:r>
      <w:r w:rsidRPr="0049587D">
        <w:rPr>
          <w:sz w:val="22"/>
          <w:szCs w:val="22"/>
          <w:lang w:val="en-GB" w:eastAsia="en-GB"/>
        </w:rPr>
        <w:t>purpose</w:t>
      </w:r>
    </w:p>
    <w:p w14:paraId="667A75BB" w14:textId="77777777" w:rsidR="0049587D" w:rsidRPr="0049587D" w:rsidRDefault="0049587D" w:rsidP="0049587D">
      <w:pPr>
        <w:widowControl w:val="0"/>
        <w:autoSpaceDE w:val="0"/>
        <w:autoSpaceDN w:val="0"/>
        <w:adjustRightInd w:val="0"/>
        <w:ind w:left="834" w:right="2180"/>
        <w:rPr>
          <w:sz w:val="22"/>
          <w:szCs w:val="22"/>
          <w:lang w:val="en-GB" w:eastAsia="en-GB"/>
        </w:rPr>
      </w:pPr>
      <w:r w:rsidRPr="0049587D">
        <w:rPr>
          <w:sz w:val="22"/>
          <w:szCs w:val="22"/>
          <w:lang w:val="en-GB" w:eastAsia="en-GB"/>
        </w:rPr>
        <w:t>of</w:t>
      </w:r>
      <w:r w:rsidRPr="0049587D">
        <w:rPr>
          <w:spacing w:val="-2"/>
          <w:sz w:val="22"/>
          <w:szCs w:val="22"/>
          <w:lang w:val="en-GB" w:eastAsia="en-GB"/>
        </w:rPr>
        <w:t xml:space="preserve"> </w:t>
      </w:r>
      <w:r w:rsidRPr="0049587D">
        <w:rPr>
          <w:sz w:val="22"/>
          <w:szCs w:val="22"/>
          <w:lang w:val="en-GB" w:eastAsia="en-GB"/>
        </w:rPr>
        <w:t>enabling</w:t>
      </w:r>
      <w:r w:rsidRPr="0049587D">
        <w:rPr>
          <w:spacing w:val="-9"/>
          <w:sz w:val="22"/>
          <w:szCs w:val="22"/>
          <w:lang w:val="en-GB" w:eastAsia="en-GB"/>
        </w:rPr>
        <w:t xml:space="preserve"> </w:t>
      </w:r>
      <w:r w:rsidRPr="0049587D">
        <w:rPr>
          <w:sz w:val="22"/>
          <w:szCs w:val="22"/>
          <w:lang w:val="en-GB" w:eastAsia="en-GB"/>
        </w:rPr>
        <w:t>you</w:t>
      </w:r>
      <w:r w:rsidRPr="0049587D">
        <w:rPr>
          <w:spacing w:val="-4"/>
          <w:sz w:val="22"/>
          <w:szCs w:val="22"/>
          <w:lang w:val="en-GB" w:eastAsia="en-GB"/>
        </w:rPr>
        <w:t xml:space="preserve"> </w:t>
      </w:r>
      <w:r w:rsidRPr="0049587D">
        <w:rPr>
          <w:sz w:val="22"/>
          <w:szCs w:val="22"/>
          <w:lang w:val="en-GB" w:eastAsia="en-GB"/>
        </w:rPr>
        <w:t>to</w:t>
      </w:r>
      <w:r w:rsidRPr="0049587D">
        <w:rPr>
          <w:spacing w:val="-2"/>
          <w:sz w:val="22"/>
          <w:szCs w:val="22"/>
          <w:lang w:val="en-GB" w:eastAsia="en-GB"/>
        </w:rPr>
        <w:t xml:space="preserve"> </w:t>
      </w:r>
      <w:r w:rsidRPr="0049587D">
        <w:rPr>
          <w:sz w:val="22"/>
          <w:szCs w:val="22"/>
          <w:lang w:val="en-GB" w:eastAsia="en-GB"/>
        </w:rPr>
        <w:t>disc</w:t>
      </w:r>
      <w:r w:rsidRPr="0049587D">
        <w:rPr>
          <w:spacing w:val="-1"/>
          <w:sz w:val="22"/>
          <w:szCs w:val="22"/>
          <w:lang w:val="en-GB" w:eastAsia="en-GB"/>
        </w:rPr>
        <w:t>h</w:t>
      </w:r>
      <w:r w:rsidRPr="0049587D">
        <w:rPr>
          <w:sz w:val="22"/>
          <w:szCs w:val="22"/>
          <w:lang w:val="en-GB" w:eastAsia="en-GB"/>
        </w:rPr>
        <w:t>arge</w:t>
      </w:r>
      <w:r w:rsidRPr="0049587D">
        <w:rPr>
          <w:spacing w:val="-10"/>
          <w:sz w:val="22"/>
          <w:szCs w:val="22"/>
          <w:lang w:val="en-GB" w:eastAsia="en-GB"/>
        </w:rPr>
        <w:t xml:space="preserve"> </w:t>
      </w:r>
      <w:r w:rsidRPr="0049587D">
        <w:rPr>
          <w:sz w:val="22"/>
          <w:szCs w:val="22"/>
          <w:lang w:val="en-GB" w:eastAsia="en-GB"/>
        </w:rPr>
        <w:t>any</w:t>
      </w:r>
      <w:r w:rsidRPr="0049587D">
        <w:rPr>
          <w:spacing w:val="-4"/>
          <w:sz w:val="22"/>
          <w:szCs w:val="22"/>
          <w:lang w:val="en-GB" w:eastAsia="en-GB"/>
        </w:rPr>
        <w:t xml:space="preserve"> </w:t>
      </w:r>
      <w:r w:rsidRPr="0049587D">
        <w:rPr>
          <w:sz w:val="22"/>
          <w:szCs w:val="22"/>
          <w:lang w:val="en-GB" w:eastAsia="en-GB"/>
        </w:rPr>
        <w:t>legal</w:t>
      </w:r>
      <w:r w:rsidRPr="0049587D">
        <w:rPr>
          <w:spacing w:val="-5"/>
          <w:sz w:val="22"/>
          <w:szCs w:val="22"/>
          <w:lang w:val="en-GB" w:eastAsia="en-GB"/>
        </w:rPr>
        <w:t xml:space="preserve"> </w:t>
      </w:r>
      <w:r w:rsidRPr="0049587D">
        <w:rPr>
          <w:sz w:val="22"/>
          <w:szCs w:val="22"/>
          <w:lang w:val="en-GB" w:eastAsia="en-GB"/>
        </w:rPr>
        <w:t>or</w:t>
      </w:r>
      <w:r w:rsidRPr="0049587D">
        <w:rPr>
          <w:spacing w:val="-2"/>
          <w:sz w:val="22"/>
          <w:szCs w:val="22"/>
          <w:lang w:val="en-GB" w:eastAsia="en-GB"/>
        </w:rPr>
        <w:t xml:space="preserve"> </w:t>
      </w:r>
      <w:r w:rsidRPr="0049587D">
        <w:rPr>
          <w:sz w:val="22"/>
          <w:szCs w:val="22"/>
          <w:lang w:val="en-GB" w:eastAsia="en-GB"/>
        </w:rPr>
        <w:t>regula</w:t>
      </w:r>
      <w:r w:rsidRPr="0049587D">
        <w:rPr>
          <w:spacing w:val="-1"/>
          <w:sz w:val="22"/>
          <w:szCs w:val="22"/>
          <w:lang w:val="en-GB" w:eastAsia="en-GB"/>
        </w:rPr>
        <w:t>t</w:t>
      </w:r>
      <w:r w:rsidRPr="0049587D">
        <w:rPr>
          <w:sz w:val="22"/>
          <w:szCs w:val="22"/>
          <w:lang w:val="en-GB" w:eastAsia="en-GB"/>
        </w:rPr>
        <w:t>ory</w:t>
      </w:r>
      <w:r w:rsidRPr="0049587D">
        <w:rPr>
          <w:spacing w:val="-10"/>
          <w:sz w:val="22"/>
          <w:szCs w:val="22"/>
          <w:lang w:val="en-GB" w:eastAsia="en-GB"/>
        </w:rPr>
        <w:t xml:space="preserve"> </w:t>
      </w:r>
      <w:r w:rsidRPr="0049587D">
        <w:rPr>
          <w:sz w:val="22"/>
          <w:szCs w:val="22"/>
          <w:lang w:val="en-GB" w:eastAsia="en-GB"/>
        </w:rPr>
        <w:t>requirement</w:t>
      </w:r>
      <w:r w:rsidRPr="0049587D">
        <w:rPr>
          <w:spacing w:val="-12"/>
          <w:sz w:val="22"/>
          <w:szCs w:val="22"/>
          <w:lang w:val="en-GB" w:eastAsia="en-GB"/>
        </w:rPr>
        <w:t xml:space="preserve"> </w:t>
      </w:r>
      <w:r w:rsidRPr="0049587D">
        <w:rPr>
          <w:sz w:val="22"/>
          <w:szCs w:val="22"/>
          <w:lang w:val="en-GB" w:eastAsia="en-GB"/>
        </w:rPr>
        <w:t>that</w:t>
      </w:r>
      <w:r w:rsidRPr="0049587D">
        <w:rPr>
          <w:spacing w:val="-4"/>
          <w:sz w:val="22"/>
          <w:szCs w:val="22"/>
          <w:lang w:val="en-GB" w:eastAsia="en-GB"/>
        </w:rPr>
        <w:t xml:space="preserve"> </w:t>
      </w:r>
      <w:r w:rsidRPr="0049587D">
        <w:rPr>
          <w:sz w:val="22"/>
          <w:szCs w:val="22"/>
          <w:lang w:val="en-GB" w:eastAsia="en-GB"/>
        </w:rPr>
        <w:t>may</w:t>
      </w:r>
      <w:r w:rsidRPr="0049587D">
        <w:rPr>
          <w:spacing w:val="-4"/>
          <w:sz w:val="22"/>
          <w:szCs w:val="22"/>
          <w:lang w:val="en-GB" w:eastAsia="en-GB"/>
        </w:rPr>
        <w:t xml:space="preserve"> </w:t>
      </w:r>
      <w:r w:rsidRPr="0049587D">
        <w:rPr>
          <w:sz w:val="22"/>
          <w:szCs w:val="22"/>
          <w:lang w:val="en-GB" w:eastAsia="en-GB"/>
        </w:rPr>
        <w:t>be imposed</w:t>
      </w:r>
      <w:r w:rsidRPr="0049587D">
        <w:rPr>
          <w:spacing w:val="-8"/>
          <w:sz w:val="22"/>
          <w:szCs w:val="22"/>
          <w:lang w:val="en-GB" w:eastAsia="en-GB"/>
        </w:rPr>
        <w:t xml:space="preserve"> </w:t>
      </w:r>
      <w:r w:rsidRPr="0049587D">
        <w:rPr>
          <w:sz w:val="22"/>
          <w:szCs w:val="22"/>
          <w:lang w:val="en-GB" w:eastAsia="en-GB"/>
        </w:rPr>
        <w:t>on</w:t>
      </w:r>
      <w:r w:rsidRPr="0049587D">
        <w:rPr>
          <w:spacing w:val="-2"/>
          <w:sz w:val="22"/>
          <w:szCs w:val="22"/>
          <w:lang w:val="en-GB" w:eastAsia="en-GB"/>
        </w:rPr>
        <w:t xml:space="preserve"> </w:t>
      </w:r>
      <w:r w:rsidRPr="0049587D">
        <w:rPr>
          <w:sz w:val="22"/>
          <w:szCs w:val="22"/>
          <w:lang w:val="en-GB" w:eastAsia="en-GB"/>
        </w:rPr>
        <w:t>you;</w:t>
      </w:r>
    </w:p>
    <w:p w14:paraId="030380EC" w14:textId="77777777" w:rsidR="0049587D" w:rsidRPr="0049587D" w:rsidRDefault="0049587D" w:rsidP="0049587D">
      <w:pPr>
        <w:widowControl w:val="0"/>
        <w:autoSpaceDE w:val="0"/>
        <w:autoSpaceDN w:val="0"/>
        <w:adjustRightInd w:val="0"/>
        <w:spacing w:before="12" w:line="240" w:lineRule="exact"/>
        <w:rPr>
          <w:lang w:val="en-GB" w:eastAsia="en-GB"/>
        </w:rPr>
      </w:pPr>
    </w:p>
    <w:p w14:paraId="3875861F" w14:textId="77777777" w:rsidR="0049587D" w:rsidRPr="0049587D" w:rsidRDefault="0049587D" w:rsidP="0049587D">
      <w:pPr>
        <w:widowControl w:val="0"/>
        <w:tabs>
          <w:tab w:val="left" w:pos="820"/>
        </w:tabs>
        <w:autoSpaceDE w:val="0"/>
        <w:autoSpaceDN w:val="0"/>
        <w:adjustRightInd w:val="0"/>
        <w:ind w:left="114" w:right="-20"/>
        <w:rPr>
          <w:sz w:val="22"/>
          <w:szCs w:val="22"/>
          <w:lang w:val="en-GB" w:eastAsia="en-GB"/>
        </w:rPr>
      </w:pPr>
      <w:r w:rsidRPr="0049587D">
        <w:rPr>
          <w:sz w:val="22"/>
          <w:szCs w:val="22"/>
          <w:lang w:val="en-GB" w:eastAsia="en-GB"/>
        </w:rPr>
        <w:t>4.</w:t>
      </w:r>
      <w:r w:rsidRPr="0049587D">
        <w:rPr>
          <w:sz w:val="22"/>
          <w:szCs w:val="22"/>
          <w:lang w:val="en-GB" w:eastAsia="en-GB"/>
        </w:rPr>
        <w:tab/>
        <w:t>Act</w:t>
      </w:r>
      <w:r w:rsidRPr="0049587D">
        <w:rPr>
          <w:spacing w:val="-3"/>
          <w:sz w:val="22"/>
          <w:szCs w:val="22"/>
          <w:lang w:val="en-GB" w:eastAsia="en-GB"/>
        </w:rPr>
        <w:t xml:space="preserve"> </w:t>
      </w:r>
      <w:r w:rsidRPr="0049587D">
        <w:rPr>
          <w:sz w:val="22"/>
          <w:szCs w:val="22"/>
          <w:lang w:val="en-GB" w:eastAsia="en-GB"/>
        </w:rPr>
        <w:t>as</w:t>
      </w:r>
      <w:r w:rsidRPr="0049587D">
        <w:rPr>
          <w:spacing w:val="-2"/>
          <w:sz w:val="22"/>
          <w:szCs w:val="22"/>
          <w:lang w:val="en-GB" w:eastAsia="en-GB"/>
        </w:rPr>
        <w:t xml:space="preserve"> </w:t>
      </w:r>
      <w:r w:rsidRPr="0049587D">
        <w:rPr>
          <w:sz w:val="22"/>
          <w:szCs w:val="22"/>
          <w:lang w:val="en-GB" w:eastAsia="en-GB"/>
        </w:rPr>
        <w:t>agent</w:t>
      </w:r>
      <w:r w:rsidRPr="0049587D">
        <w:rPr>
          <w:spacing w:val="-6"/>
          <w:sz w:val="22"/>
          <w:szCs w:val="22"/>
          <w:lang w:val="en-GB" w:eastAsia="en-GB"/>
        </w:rPr>
        <w:t xml:space="preserve"> </w:t>
      </w:r>
      <w:r w:rsidRPr="0049587D">
        <w:rPr>
          <w:sz w:val="22"/>
          <w:szCs w:val="22"/>
          <w:lang w:val="en-GB" w:eastAsia="en-GB"/>
        </w:rPr>
        <w:t>for</w:t>
      </w:r>
      <w:r w:rsidRPr="0049587D">
        <w:rPr>
          <w:spacing w:val="-3"/>
          <w:sz w:val="22"/>
          <w:szCs w:val="22"/>
          <w:lang w:val="en-GB" w:eastAsia="en-GB"/>
        </w:rPr>
        <w:t xml:space="preserve"> </w:t>
      </w:r>
      <w:r w:rsidRPr="0049587D">
        <w:rPr>
          <w:sz w:val="22"/>
          <w:szCs w:val="22"/>
          <w:lang w:val="en-GB" w:eastAsia="en-GB"/>
        </w:rPr>
        <w:t>Lloyd’s</w:t>
      </w:r>
      <w:r w:rsidRPr="0049587D">
        <w:rPr>
          <w:spacing w:val="-8"/>
          <w:sz w:val="22"/>
          <w:szCs w:val="22"/>
          <w:lang w:val="en-GB" w:eastAsia="en-GB"/>
        </w:rPr>
        <w:t xml:space="preserve"> </w:t>
      </w:r>
      <w:r w:rsidRPr="0049587D">
        <w:rPr>
          <w:sz w:val="22"/>
          <w:szCs w:val="22"/>
          <w:lang w:val="en-GB" w:eastAsia="en-GB"/>
        </w:rPr>
        <w:t>underwriters</w:t>
      </w:r>
      <w:r w:rsidRPr="0049587D">
        <w:rPr>
          <w:spacing w:val="-12"/>
          <w:sz w:val="22"/>
          <w:szCs w:val="22"/>
          <w:lang w:val="en-GB" w:eastAsia="en-GB"/>
        </w:rPr>
        <w:t xml:space="preserve"> </w:t>
      </w:r>
      <w:r w:rsidRPr="0049587D">
        <w:rPr>
          <w:sz w:val="22"/>
          <w:szCs w:val="22"/>
          <w:lang w:val="en-GB" w:eastAsia="en-GB"/>
        </w:rPr>
        <w:t>in</w:t>
      </w:r>
      <w:r w:rsidRPr="0049587D">
        <w:rPr>
          <w:spacing w:val="-2"/>
          <w:sz w:val="22"/>
          <w:szCs w:val="22"/>
          <w:lang w:val="en-GB" w:eastAsia="en-GB"/>
        </w:rPr>
        <w:t xml:space="preserve"> </w:t>
      </w:r>
      <w:r w:rsidRPr="0049587D">
        <w:rPr>
          <w:sz w:val="22"/>
          <w:szCs w:val="22"/>
          <w:lang w:val="en-GB" w:eastAsia="en-GB"/>
        </w:rPr>
        <w:t>respect</w:t>
      </w:r>
      <w:r w:rsidRPr="0049587D">
        <w:rPr>
          <w:spacing w:val="-7"/>
          <w:sz w:val="22"/>
          <w:szCs w:val="22"/>
          <w:lang w:val="en-GB" w:eastAsia="en-GB"/>
        </w:rPr>
        <w:t xml:space="preserve"> </w:t>
      </w:r>
      <w:r w:rsidRPr="0049587D">
        <w:rPr>
          <w:spacing w:val="-1"/>
          <w:sz w:val="22"/>
          <w:szCs w:val="22"/>
          <w:lang w:val="en-GB" w:eastAsia="en-GB"/>
        </w:rPr>
        <w:t>o</w:t>
      </w:r>
      <w:r w:rsidRPr="0049587D">
        <w:rPr>
          <w:sz w:val="22"/>
          <w:szCs w:val="22"/>
          <w:lang w:val="en-GB" w:eastAsia="en-GB"/>
        </w:rPr>
        <w:t>f</w:t>
      </w:r>
      <w:r w:rsidRPr="0049587D">
        <w:rPr>
          <w:spacing w:val="-2"/>
          <w:sz w:val="22"/>
          <w:szCs w:val="22"/>
          <w:lang w:val="en-GB" w:eastAsia="en-GB"/>
        </w:rPr>
        <w:t xml:space="preserve"> </w:t>
      </w:r>
      <w:r w:rsidRPr="0049587D">
        <w:rPr>
          <w:sz w:val="22"/>
          <w:szCs w:val="22"/>
          <w:lang w:val="en-GB" w:eastAsia="en-GB"/>
        </w:rPr>
        <w:t>the</w:t>
      </w:r>
      <w:r w:rsidRPr="0049587D">
        <w:rPr>
          <w:spacing w:val="-3"/>
          <w:sz w:val="22"/>
          <w:szCs w:val="22"/>
          <w:lang w:val="en-GB" w:eastAsia="en-GB"/>
        </w:rPr>
        <w:t xml:space="preserve"> </w:t>
      </w:r>
      <w:r w:rsidRPr="0049587D">
        <w:rPr>
          <w:sz w:val="22"/>
          <w:szCs w:val="22"/>
          <w:lang w:val="en-GB" w:eastAsia="en-GB"/>
        </w:rPr>
        <w:t>followi</w:t>
      </w:r>
      <w:r w:rsidRPr="0049587D">
        <w:rPr>
          <w:spacing w:val="-1"/>
          <w:sz w:val="22"/>
          <w:szCs w:val="22"/>
          <w:lang w:val="en-GB" w:eastAsia="en-GB"/>
        </w:rPr>
        <w:t>n</w:t>
      </w:r>
      <w:r w:rsidRPr="0049587D">
        <w:rPr>
          <w:sz w:val="22"/>
          <w:szCs w:val="22"/>
          <w:lang w:val="en-GB" w:eastAsia="en-GB"/>
        </w:rPr>
        <w:t>g:</w:t>
      </w:r>
    </w:p>
    <w:p w14:paraId="0FA7296F" w14:textId="77777777" w:rsidR="0049587D" w:rsidRPr="0049587D" w:rsidRDefault="0049587D" w:rsidP="0049587D">
      <w:pPr>
        <w:widowControl w:val="0"/>
        <w:autoSpaceDE w:val="0"/>
        <w:autoSpaceDN w:val="0"/>
        <w:adjustRightInd w:val="0"/>
        <w:spacing w:before="13" w:line="240" w:lineRule="exact"/>
        <w:rPr>
          <w:lang w:val="en-GB" w:eastAsia="en-GB"/>
        </w:rPr>
      </w:pPr>
    </w:p>
    <w:p w14:paraId="1AED4D76" w14:textId="77777777" w:rsidR="0049587D" w:rsidRPr="0049587D" w:rsidRDefault="0049587D" w:rsidP="0049587D">
      <w:pPr>
        <w:widowControl w:val="0"/>
        <w:tabs>
          <w:tab w:val="left" w:pos="1540"/>
        </w:tabs>
        <w:autoSpaceDE w:val="0"/>
        <w:autoSpaceDN w:val="0"/>
        <w:adjustRightInd w:val="0"/>
        <w:ind w:left="1554" w:right="1409" w:hanging="720"/>
        <w:rPr>
          <w:sz w:val="22"/>
          <w:szCs w:val="22"/>
          <w:lang w:val="en-GB" w:eastAsia="en-GB"/>
        </w:rPr>
      </w:pPr>
      <w:r w:rsidRPr="0049587D">
        <w:rPr>
          <w:sz w:val="22"/>
          <w:szCs w:val="22"/>
          <w:lang w:val="en-GB" w:eastAsia="en-GB"/>
        </w:rPr>
        <w:t>(a)</w:t>
      </w:r>
      <w:r w:rsidRPr="0049587D">
        <w:rPr>
          <w:sz w:val="22"/>
          <w:szCs w:val="22"/>
          <w:lang w:val="en-GB" w:eastAsia="en-GB"/>
        </w:rPr>
        <w:tab/>
        <w:t>communicating</w:t>
      </w:r>
      <w:r w:rsidRPr="0049587D">
        <w:rPr>
          <w:spacing w:val="-15"/>
          <w:sz w:val="22"/>
          <w:szCs w:val="22"/>
          <w:lang w:val="en-GB" w:eastAsia="en-GB"/>
        </w:rPr>
        <w:t xml:space="preserve"> </w:t>
      </w:r>
      <w:r w:rsidRPr="0049587D">
        <w:rPr>
          <w:sz w:val="22"/>
          <w:szCs w:val="22"/>
          <w:lang w:val="en-GB" w:eastAsia="en-GB"/>
        </w:rPr>
        <w:t>to</w:t>
      </w:r>
      <w:r w:rsidRPr="0049587D">
        <w:rPr>
          <w:spacing w:val="-2"/>
          <w:sz w:val="22"/>
          <w:szCs w:val="22"/>
          <w:lang w:val="en-GB" w:eastAsia="en-GB"/>
        </w:rPr>
        <w:t xml:space="preserve"> </w:t>
      </w:r>
      <w:r w:rsidRPr="0049587D">
        <w:rPr>
          <w:sz w:val="22"/>
          <w:szCs w:val="22"/>
          <w:lang w:val="en-GB" w:eastAsia="en-GB"/>
        </w:rPr>
        <w:t>the</w:t>
      </w:r>
      <w:r w:rsidRPr="0049587D">
        <w:rPr>
          <w:spacing w:val="-3"/>
          <w:sz w:val="22"/>
          <w:szCs w:val="22"/>
          <w:lang w:val="en-GB" w:eastAsia="en-GB"/>
        </w:rPr>
        <w:t xml:space="preserve"> </w:t>
      </w:r>
      <w:r w:rsidRPr="0049587D">
        <w:rPr>
          <w:sz w:val="22"/>
          <w:szCs w:val="22"/>
          <w:lang w:val="en-GB" w:eastAsia="en-GB"/>
        </w:rPr>
        <w:t>p</w:t>
      </w:r>
      <w:r w:rsidRPr="0049587D">
        <w:rPr>
          <w:spacing w:val="-1"/>
          <w:sz w:val="22"/>
          <w:szCs w:val="22"/>
          <w:lang w:val="en-GB" w:eastAsia="en-GB"/>
        </w:rPr>
        <w:t>o</w:t>
      </w:r>
      <w:r w:rsidRPr="0049587D">
        <w:rPr>
          <w:sz w:val="22"/>
          <w:szCs w:val="22"/>
          <w:lang w:val="en-GB" w:eastAsia="en-GB"/>
        </w:rPr>
        <w:t>licyholder</w:t>
      </w:r>
      <w:r w:rsidRPr="0049587D">
        <w:rPr>
          <w:spacing w:val="-12"/>
          <w:sz w:val="22"/>
          <w:szCs w:val="22"/>
          <w:lang w:val="en-GB" w:eastAsia="en-GB"/>
        </w:rPr>
        <w:t xml:space="preserve"> </w:t>
      </w:r>
      <w:r w:rsidRPr="0049587D">
        <w:rPr>
          <w:sz w:val="22"/>
          <w:szCs w:val="22"/>
          <w:lang w:val="en-GB" w:eastAsia="en-GB"/>
        </w:rPr>
        <w:t>Lloyd’s</w:t>
      </w:r>
      <w:r w:rsidRPr="0049587D">
        <w:rPr>
          <w:spacing w:val="-7"/>
          <w:sz w:val="22"/>
          <w:szCs w:val="22"/>
          <w:lang w:val="en-GB" w:eastAsia="en-GB"/>
        </w:rPr>
        <w:t xml:space="preserve"> </w:t>
      </w:r>
      <w:r w:rsidRPr="0049587D">
        <w:rPr>
          <w:sz w:val="22"/>
          <w:szCs w:val="22"/>
          <w:lang w:val="en-GB" w:eastAsia="en-GB"/>
        </w:rPr>
        <w:t>underwriters’</w:t>
      </w:r>
      <w:r w:rsidRPr="0049587D">
        <w:rPr>
          <w:spacing w:val="-13"/>
          <w:sz w:val="22"/>
          <w:szCs w:val="22"/>
          <w:lang w:val="en-GB" w:eastAsia="en-GB"/>
        </w:rPr>
        <w:t xml:space="preserve"> </w:t>
      </w:r>
      <w:r w:rsidRPr="0049587D">
        <w:rPr>
          <w:sz w:val="22"/>
          <w:szCs w:val="22"/>
          <w:lang w:val="en-GB" w:eastAsia="en-GB"/>
        </w:rPr>
        <w:t>decision</w:t>
      </w:r>
      <w:r w:rsidRPr="0049587D">
        <w:rPr>
          <w:spacing w:val="-8"/>
          <w:sz w:val="22"/>
          <w:szCs w:val="22"/>
          <w:lang w:val="en-GB" w:eastAsia="en-GB"/>
        </w:rPr>
        <w:t xml:space="preserve"> </w:t>
      </w:r>
      <w:r w:rsidRPr="0049587D">
        <w:rPr>
          <w:sz w:val="22"/>
          <w:szCs w:val="22"/>
          <w:lang w:val="en-GB" w:eastAsia="en-GB"/>
        </w:rPr>
        <w:t>to</w:t>
      </w:r>
      <w:r w:rsidRPr="0049587D">
        <w:rPr>
          <w:spacing w:val="-2"/>
          <w:sz w:val="22"/>
          <w:szCs w:val="22"/>
          <w:lang w:val="en-GB" w:eastAsia="en-GB"/>
        </w:rPr>
        <w:t xml:space="preserve"> </w:t>
      </w:r>
      <w:r w:rsidRPr="0049587D">
        <w:rPr>
          <w:sz w:val="22"/>
          <w:szCs w:val="22"/>
          <w:lang w:val="en-GB" w:eastAsia="en-GB"/>
        </w:rPr>
        <w:t>enter</w:t>
      </w:r>
      <w:r w:rsidRPr="0049587D">
        <w:rPr>
          <w:spacing w:val="-6"/>
          <w:sz w:val="22"/>
          <w:szCs w:val="22"/>
          <w:lang w:val="en-GB" w:eastAsia="en-GB"/>
        </w:rPr>
        <w:t xml:space="preserve"> </w:t>
      </w:r>
      <w:r w:rsidRPr="0049587D">
        <w:rPr>
          <w:sz w:val="22"/>
          <w:szCs w:val="22"/>
          <w:lang w:val="en-GB" w:eastAsia="en-GB"/>
        </w:rPr>
        <w:t>into contracts</w:t>
      </w:r>
      <w:r w:rsidRPr="0049587D">
        <w:rPr>
          <w:spacing w:val="-9"/>
          <w:sz w:val="22"/>
          <w:szCs w:val="22"/>
          <w:lang w:val="en-GB" w:eastAsia="en-GB"/>
        </w:rPr>
        <w:t xml:space="preserve"> </w:t>
      </w:r>
      <w:r w:rsidRPr="0049587D">
        <w:rPr>
          <w:sz w:val="22"/>
          <w:szCs w:val="22"/>
          <w:lang w:val="en-GB" w:eastAsia="en-GB"/>
        </w:rPr>
        <w:t>of</w:t>
      </w:r>
      <w:r w:rsidRPr="0049587D">
        <w:rPr>
          <w:spacing w:val="-3"/>
          <w:sz w:val="22"/>
          <w:szCs w:val="22"/>
          <w:lang w:val="en-GB" w:eastAsia="en-GB"/>
        </w:rPr>
        <w:t xml:space="preserve"> </w:t>
      </w:r>
      <w:r w:rsidRPr="0049587D">
        <w:rPr>
          <w:sz w:val="22"/>
          <w:szCs w:val="22"/>
          <w:lang w:val="en-GB" w:eastAsia="en-GB"/>
        </w:rPr>
        <w:t>reinsurance</w:t>
      </w:r>
      <w:r w:rsidRPr="0049587D">
        <w:rPr>
          <w:spacing w:val="-12"/>
          <w:sz w:val="22"/>
          <w:szCs w:val="22"/>
          <w:lang w:val="en-GB" w:eastAsia="en-GB"/>
        </w:rPr>
        <w:t xml:space="preserve"> </w:t>
      </w:r>
      <w:r w:rsidRPr="0049587D">
        <w:rPr>
          <w:sz w:val="22"/>
          <w:szCs w:val="22"/>
          <w:lang w:val="en-GB" w:eastAsia="en-GB"/>
        </w:rPr>
        <w:t>by</w:t>
      </w:r>
      <w:r w:rsidRPr="0049587D">
        <w:rPr>
          <w:spacing w:val="-2"/>
          <w:sz w:val="22"/>
          <w:szCs w:val="22"/>
          <w:lang w:val="en-GB" w:eastAsia="en-GB"/>
        </w:rPr>
        <w:t xml:space="preserve"> </w:t>
      </w:r>
      <w:r w:rsidRPr="0049587D">
        <w:rPr>
          <w:sz w:val="22"/>
          <w:szCs w:val="22"/>
          <w:lang w:val="en-GB" w:eastAsia="en-GB"/>
        </w:rPr>
        <w:t>forwarding</w:t>
      </w:r>
      <w:r w:rsidRPr="0049587D">
        <w:rPr>
          <w:spacing w:val="-10"/>
          <w:sz w:val="22"/>
          <w:szCs w:val="22"/>
          <w:lang w:val="en-GB" w:eastAsia="en-GB"/>
        </w:rPr>
        <w:t xml:space="preserve"> </w:t>
      </w:r>
      <w:r w:rsidRPr="0049587D">
        <w:rPr>
          <w:sz w:val="22"/>
          <w:szCs w:val="22"/>
          <w:lang w:val="en-GB" w:eastAsia="en-GB"/>
        </w:rPr>
        <w:t>(via</w:t>
      </w:r>
      <w:r w:rsidRPr="0049587D">
        <w:rPr>
          <w:spacing w:val="-4"/>
          <w:sz w:val="22"/>
          <w:szCs w:val="22"/>
          <w:lang w:val="en-GB" w:eastAsia="en-GB"/>
        </w:rPr>
        <w:t xml:space="preserve"> </w:t>
      </w:r>
      <w:r w:rsidRPr="0049587D">
        <w:rPr>
          <w:sz w:val="22"/>
          <w:szCs w:val="22"/>
          <w:lang w:val="en-GB" w:eastAsia="en-GB"/>
        </w:rPr>
        <w:t>post,</w:t>
      </w:r>
      <w:r w:rsidRPr="0049587D">
        <w:rPr>
          <w:spacing w:val="-5"/>
          <w:sz w:val="22"/>
          <w:szCs w:val="22"/>
          <w:lang w:val="en-GB" w:eastAsia="en-GB"/>
        </w:rPr>
        <w:t xml:space="preserve"> </w:t>
      </w:r>
      <w:r w:rsidRPr="0049587D">
        <w:rPr>
          <w:sz w:val="22"/>
          <w:szCs w:val="22"/>
          <w:lang w:val="en-GB" w:eastAsia="en-GB"/>
        </w:rPr>
        <w:t>fax</w:t>
      </w:r>
      <w:r w:rsidRPr="0049587D">
        <w:rPr>
          <w:spacing w:val="-3"/>
          <w:sz w:val="22"/>
          <w:szCs w:val="22"/>
          <w:lang w:val="en-GB" w:eastAsia="en-GB"/>
        </w:rPr>
        <w:t xml:space="preserve"> </w:t>
      </w:r>
      <w:r w:rsidRPr="0049587D">
        <w:rPr>
          <w:sz w:val="22"/>
          <w:szCs w:val="22"/>
          <w:lang w:val="en-GB" w:eastAsia="en-GB"/>
        </w:rPr>
        <w:t>or</w:t>
      </w:r>
      <w:r w:rsidRPr="0049587D">
        <w:rPr>
          <w:spacing w:val="-2"/>
          <w:sz w:val="22"/>
          <w:szCs w:val="22"/>
          <w:lang w:val="en-GB" w:eastAsia="en-GB"/>
        </w:rPr>
        <w:t xml:space="preserve"> </w:t>
      </w:r>
      <w:r w:rsidRPr="0049587D">
        <w:rPr>
          <w:sz w:val="22"/>
          <w:szCs w:val="22"/>
          <w:lang w:val="en-GB" w:eastAsia="en-GB"/>
        </w:rPr>
        <w:t>such</w:t>
      </w:r>
      <w:r w:rsidRPr="0049587D">
        <w:rPr>
          <w:spacing w:val="-5"/>
          <w:sz w:val="22"/>
          <w:szCs w:val="22"/>
          <w:lang w:val="en-GB" w:eastAsia="en-GB"/>
        </w:rPr>
        <w:t xml:space="preserve"> </w:t>
      </w:r>
      <w:r w:rsidRPr="0049587D">
        <w:rPr>
          <w:sz w:val="22"/>
          <w:szCs w:val="22"/>
          <w:lang w:val="en-GB" w:eastAsia="en-GB"/>
        </w:rPr>
        <w:t>other</w:t>
      </w:r>
      <w:r w:rsidRPr="0049587D">
        <w:rPr>
          <w:spacing w:val="-5"/>
          <w:sz w:val="22"/>
          <w:szCs w:val="22"/>
          <w:lang w:val="en-GB" w:eastAsia="en-GB"/>
        </w:rPr>
        <w:t xml:space="preserve"> </w:t>
      </w:r>
      <w:r w:rsidRPr="0049587D">
        <w:rPr>
          <w:sz w:val="22"/>
          <w:szCs w:val="22"/>
          <w:lang w:val="en-GB" w:eastAsia="en-GB"/>
        </w:rPr>
        <w:t>means</w:t>
      </w:r>
      <w:r w:rsidRPr="0049587D">
        <w:rPr>
          <w:spacing w:val="-7"/>
          <w:sz w:val="22"/>
          <w:szCs w:val="22"/>
          <w:lang w:val="en-GB" w:eastAsia="en-GB"/>
        </w:rPr>
        <w:t xml:space="preserve"> </w:t>
      </w:r>
      <w:r w:rsidRPr="0049587D">
        <w:rPr>
          <w:sz w:val="22"/>
          <w:szCs w:val="22"/>
          <w:lang w:val="en-GB" w:eastAsia="en-GB"/>
        </w:rPr>
        <w:t>as Lloyd’s</w:t>
      </w:r>
      <w:r w:rsidRPr="0049587D">
        <w:rPr>
          <w:spacing w:val="-7"/>
          <w:sz w:val="22"/>
          <w:szCs w:val="22"/>
          <w:lang w:val="en-GB" w:eastAsia="en-GB"/>
        </w:rPr>
        <w:t xml:space="preserve"> </w:t>
      </w:r>
      <w:r w:rsidRPr="0049587D">
        <w:rPr>
          <w:sz w:val="22"/>
          <w:szCs w:val="22"/>
          <w:lang w:val="en-GB" w:eastAsia="en-GB"/>
        </w:rPr>
        <w:t>un</w:t>
      </w:r>
      <w:r w:rsidRPr="0049587D">
        <w:rPr>
          <w:spacing w:val="-1"/>
          <w:sz w:val="22"/>
          <w:szCs w:val="22"/>
          <w:lang w:val="en-GB" w:eastAsia="en-GB"/>
        </w:rPr>
        <w:t>d</w:t>
      </w:r>
      <w:r w:rsidRPr="0049587D">
        <w:rPr>
          <w:sz w:val="22"/>
          <w:szCs w:val="22"/>
          <w:lang w:val="en-GB" w:eastAsia="en-GB"/>
        </w:rPr>
        <w:t>erwriters</w:t>
      </w:r>
      <w:r w:rsidRPr="0049587D">
        <w:rPr>
          <w:spacing w:val="-12"/>
          <w:sz w:val="22"/>
          <w:szCs w:val="22"/>
          <w:lang w:val="en-GB" w:eastAsia="en-GB"/>
        </w:rPr>
        <w:t xml:space="preserve"> </w:t>
      </w:r>
      <w:r w:rsidRPr="0049587D">
        <w:rPr>
          <w:sz w:val="22"/>
          <w:szCs w:val="22"/>
          <w:lang w:val="en-GB" w:eastAsia="en-GB"/>
        </w:rPr>
        <w:t>may</w:t>
      </w:r>
      <w:r w:rsidRPr="0049587D">
        <w:rPr>
          <w:spacing w:val="-4"/>
          <w:sz w:val="22"/>
          <w:szCs w:val="22"/>
          <w:lang w:val="en-GB" w:eastAsia="en-GB"/>
        </w:rPr>
        <w:t xml:space="preserve"> </w:t>
      </w:r>
      <w:r w:rsidRPr="0049587D">
        <w:rPr>
          <w:sz w:val="22"/>
          <w:szCs w:val="22"/>
          <w:lang w:val="en-GB" w:eastAsia="en-GB"/>
        </w:rPr>
        <w:t>permit)</w:t>
      </w:r>
      <w:r w:rsidRPr="0049587D">
        <w:rPr>
          <w:spacing w:val="-7"/>
          <w:sz w:val="22"/>
          <w:szCs w:val="22"/>
          <w:lang w:val="en-GB" w:eastAsia="en-GB"/>
        </w:rPr>
        <w:t xml:space="preserve"> </w:t>
      </w:r>
      <w:r w:rsidRPr="0049587D">
        <w:rPr>
          <w:sz w:val="22"/>
          <w:szCs w:val="22"/>
          <w:lang w:val="en-GB" w:eastAsia="en-GB"/>
        </w:rPr>
        <w:t>the</w:t>
      </w:r>
      <w:r w:rsidRPr="0049587D">
        <w:rPr>
          <w:spacing w:val="-1"/>
          <w:sz w:val="22"/>
          <w:szCs w:val="22"/>
          <w:lang w:val="en-GB" w:eastAsia="en-GB"/>
        </w:rPr>
        <w:t xml:space="preserve"> </w:t>
      </w:r>
      <w:r w:rsidRPr="0049587D">
        <w:rPr>
          <w:sz w:val="22"/>
          <w:szCs w:val="22"/>
          <w:lang w:val="en-GB" w:eastAsia="en-GB"/>
        </w:rPr>
        <w:t>policy</w:t>
      </w:r>
      <w:r w:rsidRPr="0049587D">
        <w:rPr>
          <w:spacing w:val="-6"/>
          <w:sz w:val="22"/>
          <w:szCs w:val="22"/>
          <w:lang w:val="en-GB" w:eastAsia="en-GB"/>
        </w:rPr>
        <w:t xml:space="preserve"> </w:t>
      </w:r>
      <w:r w:rsidRPr="0049587D">
        <w:rPr>
          <w:sz w:val="22"/>
          <w:szCs w:val="22"/>
          <w:lang w:val="en-GB" w:eastAsia="en-GB"/>
        </w:rPr>
        <w:t>or</w:t>
      </w:r>
      <w:r w:rsidRPr="0049587D">
        <w:rPr>
          <w:spacing w:val="-2"/>
          <w:sz w:val="22"/>
          <w:szCs w:val="22"/>
          <w:lang w:val="en-GB" w:eastAsia="en-GB"/>
        </w:rPr>
        <w:t xml:space="preserve"> </w:t>
      </w:r>
      <w:r w:rsidRPr="0049587D">
        <w:rPr>
          <w:sz w:val="22"/>
          <w:szCs w:val="22"/>
          <w:lang w:val="en-GB" w:eastAsia="en-GB"/>
        </w:rPr>
        <w:t>o</w:t>
      </w:r>
      <w:r w:rsidRPr="0049587D">
        <w:rPr>
          <w:spacing w:val="-1"/>
          <w:sz w:val="22"/>
          <w:szCs w:val="22"/>
          <w:lang w:val="en-GB" w:eastAsia="en-GB"/>
        </w:rPr>
        <w:t>t</w:t>
      </w:r>
      <w:r w:rsidRPr="0049587D">
        <w:rPr>
          <w:sz w:val="22"/>
          <w:szCs w:val="22"/>
          <w:lang w:val="en-GB" w:eastAsia="en-GB"/>
        </w:rPr>
        <w:t>her</w:t>
      </w:r>
      <w:r w:rsidRPr="0049587D">
        <w:rPr>
          <w:spacing w:val="-5"/>
          <w:sz w:val="22"/>
          <w:szCs w:val="22"/>
          <w:lang w:val="en-GB" w:eastAsia="en-GB"/>
        </w:rPr>
        <w:t xml:space="preserve"> </w:t>
      </w:r>
      <w:r w:rsidRPr="0049587D">
        <w:rPr>
          <w:sz w:val="22"/>
          <w:szCs w:val="22"/>
          <w:lang w:val="en-GB" w:eastAsia="en-GB"/>
        </w:rPr>
        <w:t>evidence</w:t>
      </w:r>
      <w:r w:rsidRPr="0049587D">
        <w:rPr>
          <w:spacing w:val="-9"/>
          <w:sz w:val="22"/>
          <w:szCs w:val="22"/>
          <w:lang w:val="en-GB" w:eastAsia="en-GB"/>
        </w:rPr>
        <w:t xml:space="preserve"> </w:t>
      </w:r>
      <w:r w:rsidRPr="0049587D">
        <w:rPr>
          <w:sz w:val="22"/>
          <w:szCs w:val="22"/>
          <w:lang w:val="en-GB" w:eastAsia="en-GB"/>
        </w:rPr>
        <w:t>of</w:t>
      </w:r>
      <w:r w:rsidRPr="0049587D">
        <w:rPr>
          <w:spacing w:val="-2"/>
          <w:sz w:val="22"/>
          <w:szCs w:val="22"/>
          <w:lang w:val="en-GB" w:eastAsia="en-GB"/>
        </w:rPr>
        <w:t xml:space="preserve"> </w:t>
      </w:r>
      <w:r w:rsidRPr="0049587D">
        <w:rPr>
          <w:sz w:val="22"/>
          <w:szCs w:val="22"/>
          <w:lang w:val="en-GB" w:eastAsia="en-GB"/>
        </w:rPr>
        <w:t>reinsur</w:t>
      </w:r>
      <w:r w:rsidRPr="0049587D">
        <w:rPr>
          <w:spacing w:val="-1"/>
          <w:sz w:val="22"/>
          <w:szCs w:val="22"/>
          <w:lang w:val="en-GB" w:eastAsia="en-GB"/>
        </w:rPr>
        <w:t>a</w:t>
      </w:r>
      <w:r w:rsidRPr="0049587D">
        <w:rPr>
          <w:sz w:val="22"/>
          <w:szCs w:val="22"/>
          <w:lang w:val="en-GB" w:eastAsia="en-GB"/>
        </w:rPr>
        <w:t>nce issued</w:t>
      </w:r>
      <w:r w:rsidRPr="0049587D">
        <w:rPr>
          <w:spacing w:val="-6"/>
          <w:sz w:val="22"/>
          <w:szCs w:val="22"/>
          <w:lang w:val="en-GB" w:eastAsia="en-GB"/>
        </w:rPr>
        <w:t xml:space="preserve"> </w:t>
      </w:r>
      <w:r w:rsidRPr="0049587D">
        <w:rPr>
          <w:sz w:val="22"/>
          <w:szCs w:val="22"/>
          <w:lang w:val="en-GB" w:eastAsia="en-GB"/>
        </w:rPr>
        <w:t>by</w:t>
      </w:r>
      <w:r w:rsidRPr="0049587D">
        <w:rPr>
          <w:spacing w:val="-2"/>
          <w:sz w:val="22"/>
          <w:szCs w:val="22"/>
          <w:lang w:val="en-GB" w:eastAsia="en-GB"/>
        </w:rPr>
        <w:t xml:space="preserve"> </w:t>
      </w:r>
      <w:r w:rsidRPr="0049587D">
        <w:rPr>
          <w:sz w:val="22"/>
          <w:szCs w:val="22"/>
          <w:lang w:val="en-GB" w:eastAsia="en-GB"/>
        </w:rPr>
        <w:t>or</w:t>
      </w:r>
      <w:r w:rsidRPr="0049587D">
        <w:rPr>
          <w:spacing w:val="-3"/>
          <w:sz w:val="22"/>
          <w:szCs w:val="22"/>
          <w:lang w:val="en-GB" w:eastAsia="en-GB"/>
        </w:rPr>
        <w:t xml:space="preserve"> </w:t>
      </w:r>
      <w:r w:rsidRPr="0049587D">
        <w:rPr>
          <w:sz w:val="22"/>
          <w:szCs w:val="22"/>
          <w:lang w:val="en-GB" w:eastAsia="en-GB"/>
        </w:rPr>
        <w:t>on</w:t>
      </w:r>
      <w:r w:rsidRPr="0049587D">
        <w:rPr>
          <w:spacing w:val="-2"/>
          <w:sz w:val="22"/>
          <w:szCs w:val="22"/>
          <w:lang w:val="en-GB" w:eastAsia="en-GB"/>
        </w:rPr>
        <w:t xml:space="preserve"> </w:t>
      </w:r>
      <w:r w:rsidRPr="0049587D">
        <w:rPr>
          <w:sz w:val="22"/>
          <w:szCs w:val="22"/>
          <w:lang w:val="en-GB" w:eastAsia="en-GB"/>
        </w:rPr>
        <w:t>behalf</w:t>
      </w:r>
      <w:r w:rsidRPr="0049587D">
        <w:rPr>
          <w:spacing w:val="-6"/>
          <w:sz w:val="22"/>
          <w:szCs w:val="22"/>
          <w:lang w:val="en-GB" w:eastAsia="en-GB"/>
        </w:rPr>
        <w:t xml:space="preserve"> </w:t>
      </w:r>
      <w:r w:rsidRPr="0049587D">
        <w:rPr>
          <w:sz w:val="22"/>
          <w:szCs w:val="22"/>
          <w:lang w:val="en-GB" w:eastAsia="en-GB"/>
        </w:rPr>
        <w:t>of</w:t>
      </w:r>
      <w:r w:rsidRPr="0049587D">
        <w:rPr>
          <w:spacing w:val="-3"/>
          <w:sz w:val="22"/>
          <w:szCs w:val="22"/>
          <w:lang w:val="en-GB" w:eastAsia="en-GB"/>
        </w:rPr>
        <w:t xml:space="preserve"> </w:t>
      </w:r>
      <w:r w:rsidRPr="0049587D">
        <w:rPr>
          <w:sz w:val="22"/>
          <w:szCs w:val="22"/>
          <w:lang w:val="en-GB" w:eastAsia="en-GB"/>
        </w:rPr>
        <w:t>Lloyd’s</w:t>
      </w:r>
      <w:r w:rsidRPr="0049587D">
        <w:rPr>
          <w:spacing w:val="-7"/>
          <w:sz w:val="22"/>
          <w:szCs w:val="22"/>
          <w:lang w:val="en-GB" w:eastAsia="en-GB"/>
        </w:rPr>
        <w:t xml:space="preserve"> </w:t>
      </w:r>
      <w:r w:rsidRPr="0049587D">
        <w:rPr>
          <w:sz w:val="22"/>
          <w:szCs w:val="22"/>
          <w:lang w:val="en-GB" w:eastAsia="en-GB"/>
        </w:rPr>
        <w:t>un</w:t>
      </w:r>
      <w:r w:rsidRPr="0049587D">
        <w:rPr>
          <w:spacing w:val="-1"/>
          <w:sz w:val="22"/>
          <w:szCs w:val="22"/>
          <w:lang w:val="en-GB" w:eastAsia="en-GB"/>
        </w:rPr>
        <w:t>d</w:t>
      </w:r>
      <w:r w:rsidRPr="0049587D">
        <w:rPr>
          <w:sz w:val="22"/>
          <w:szCs w:val="22"/>
          <w:lang w:val="en-GB" w:eastAsia="en-GB"/>
        </w:rPr>
        <w:t>erwriters</w:t>
      </w:r>
      <w:r w:rsidRPr="0049587D">
        <w:rPr>
          <w:spacing w:val="-12"/>
          <w:sz w:val="22"/>
          <w:szCs w:val="22"/>
          <w:lang w:val="en-GB" w:eastAsia="en-GB"/>
        </w:rPr>
        <w:t xml:space="preserve"> </w:t>
      </w:r>
      <w:r w:rsidRPr="0049587D">
        <w:rPr>
          <w:sz w:val="22"/>
          <w:szCs w:val="22"/>
          <w:lang w:val="en-GB" w:eastAsia="en-GB"/>
        </w:rPr>
        <w:t>to</w:t>
      </w:r>
      <w:r w:rsidRPr="0049587D">
        <w:rPr>
          <w:spacing w:val="-2"/>
          <w:sz w:val="22"/>
          <w:szCs w:val="22"/>
          <w:lang w:val="en-GB" w:eastAsia="en-GB"/>
        </w:rPr>
        <w:t xml:space="preserve"> </w:t>
      </w:r>
      <w:r w:rsidRPr="0049587D">
        <w:rPr>
          <w:spacing w:val="-1"/>
          <w:sz w:val="22"/>
          <w:szCs w:val="22"/>
          <w:lang w:val="en-GB" w:eastAsia="en-GB"/>
        </w:rPr>
        <w:t>t</w:t>
      </w:r>
      <w:r w:rsidRPr="0049587D">
        <w:rPr>
          <w:sz w:val="22"/>
          <w:szCs w:val="22"/>
          <w:lang w:val="en-GB" w:eastAsia="en-GB"/>
        </w:rPr>
        <w:t>he</w:t>
      </w:r>
      <w:r w:rsidRPr="0049587D">
        <w:rPr>
          <w:spacing w:val="-3"/>
          <w:sz w:val="22"/>
          <w:szCs w:val="22"/>
          <w:lang w:val="en-GB" w:eastAsia="en-GB"/>
        </w:rPr>
        <w:t xml:space="preserve"> </w:t>
      </w:r>
      <w:r w:rsidRPr="0049587D">
        <w:rPr>
          <w:sz w:val="22"/>
          <w:szCs w:val="22"/>
          <w:lang w:val="en-GB" w:eastAsia="en-GB"/>
        </w:rPr>
        <w:t>policyholder;</w:t>
      </w:r>
    </w:p>
    <w:p w14:paraId="1CC15BF2" w14:textId="77777777" w:rsidR="0049587D" w:rsidRPr="0049587D" w:rsidRDefault="0049587D" w:rsidP="0049587D">
      <w:pPr>
        <w:widowControl w:val="0"/>
        <w:autoSpaceDE w:val="0"/>
        <w:autoSpaceDN w:val="0"/>
        <w:adjustRightInd w:val="0"/>
        <w:spacing w:before="12" w:line="240" w:lineRule="exact"/>
        <w:rPr>
          <w:lang w:val="en-GB" w:eastAsia="en-GB"/>
        </w:rPr>
      </w:pPr>
    </w:p>
    <w:p w14:paraId="40F10F9B" w14:textId="77777777" w:rsidR="0049587D" w:rsidRPr="0049587D" w:rsidRDefault="0049587D" w:rsidP="0049587D">
      <w:pPr>
        <w:widowControl w:val="0"/>
        <w:tabs>
          <w:tab w:val="left" w:pos="1540"/>
        </w:tabs>
        <w:autoSpaceDE w:val="0"/>
        <w:autoSpaceDN w:val="0"/>
        <w:adjustRightInd w:val="0"/>
        <w:ind w:left="1554" w:right="1446" w:hanging="720"/>
        <w:rPr>
          <w:sz w:val="22"/>
          <w:szCs w:val="22"/>
          <w:lang w:val="en-GB" w:eastAsia="en-GB"/>
        </w:rPr>
      </w:pPr>
      <w:r w:rsidRPr="0049587D">
        <w:rPr>
          <w:sz w:val="22"/>
          <w:szCs w:val="22"/>
          <w:lang w:val="en-GB" w:eastAsia="en-GB"/>
        </w:rPr>
        <w:t>(b)</w:t>
      </w:r>
      <w:r w:rsidRPr="0049587D">
        <w:rPr>
          <w:sz w:val="22"/>
          <w:szCs w:val="22"/>
          <w:lang w:val="en-GB" w:eastAsia="en-GB"/>
        </w:rPr>
        <w:tab/>
        <w:t>receiving</w:t>
      </w:r>
      <w:r w:rsidRPr="0049587D">
        <w:rPr>
          <w:spacing w:val="-9"/>
          <w:sz w:val="22"/>
          <w:szCs w:val="22"/>
          <w:lang w:val="en-GB" w:eastAsia="en-GB"/>
        </w:rPr>
        <w:t xml:space="preserve"> </w:t>
      </w:r>
      <w:r w:rsidRPr="0049587D">
        <w:rPr>
          <w:sz w:val="22"/>
          <w:szCs w:val="22"/>
          <w:lang w:val="en-GB" w:eastAsia="en-GB"/>
        </w:rPr>
        <w:t>p</w:t>
      </w:r>
      <w:r w:rsidRPr="0049587D">
        <w:rPr>
          <w:spacing w:val="-1"/>
          <w:sz w:val="22"/>
          <w:szCs w:val="22"/>
          <w:lang w:val="en-GB" w:eastAsia="en-GB"/>
        </w:rPr>
        <w:t>r</w:t>
      </w:r>
      <w:r w:rsidRPr="0049587D">
        <w:rPr>
          <w:sz w:val="22"/>
          <w:szCs w:val="22"/>
          <w:lang w:val="en-GB" w:eastAsia="en-GB"/>
        </w:rPr>
        <w:t>emiums</w:t>
      </w:r>
      <w:r w:rsidRPr="0049587D">
        <w:rPr>
          <w:spacing w:val="-10"/>
          <w:sz w:val="22"/>
          <w:szCs w:val="22"/>
          <w:lang w:val="en-GB" w:eastAsia="en-GB"/>
        </w:rPr>
        <w:t xml:space="preserve"> </w:t>
      </w:r>
      <w:r w:rsidRPr="0049587D">
        <w:rPr>
          <w:sz w:val="22"/>
          <w:szCs w:val="22"/>
          <w:lang w:val="en-GB" w:eastAsia="en-GB"/>
        </w:rPr>
        <w:t>fr</w:t>
      </w:r>
      <w:r w:rsidRPr="0049587D">
        <w:rPr>
          <w:spacing w:val="2"/>
          <w:sz w:val="22"/>
          <w:szCs w:val="22"/>
          <w:lang w:val="en-GB" w:eastAsia="en-GB"/>
        </w:rPr>
        <w:t>o</w:t>
      </w:r>
      <w:r w:rsidRPr="0049587D">
        <w:rPr>
          <w:sz w:val="22"/>
          <w:szCs w:val="22"/>
          <w:lang w:val="en-GB" w:eastAsia="en-GB"/>
        </w:rPr>
        <w:t>m</w:t>
      </w:r>
      <w:r w:rsidRPr="0049587D">
        <w:rPr>
          <w:spacing w:val="-4"/>
          <w:sz w:val="22"/>
          <w:szCs w:val="22"/>
          <w:lang w:val="en-GB" w:eastAsia="en-GB"/>
        </w:rPr>
        <w:t xml:space="preserve"> </w:t>
      </w:r>
      <w:r w:rsidRPr="0049587D">
        <w:rPr>
          <w:sz w:val="22"/>
          <w:szCs w:val="22"/>
          <w:lang w:val="en-GB" w:eastAsia="en-GB"/>
        </w:rPr>
        <w:t>policyholders,</w:t>
      </w:r>
      <w:r w:rsidRPr="0049587D">
        <w:rPr>
          <w:spacing w:val="-13"/>
          <w:sz w:val="22"/>
          <w:szCs w:val="22"/>
          <w:lang w:val="en-GB" w:eastAsia="en-GB"/>
        </w:rPr>
        <w:t xml:space="preserve"> </w:t>
      </w:r>
      <w:r w:rsidRPr="0049587D">
        <w:rPr>
          <w:sz w:val="22"/>
          <w:szCs w:val="22"/>
          <w:lang w:val="en-GB" w:eastAsia="en-GB"/>
        </w:rPr>
        <w:t>which</w:t>
      </w:r>
      <w:r w:rsidRPr="0049587D">
        <w:rPr>
          <w:spacing w:val="-6"/>
          <w:sz w:val="22"/>
          <w:szCs w:val="22"/>
          <w:lang w:val="en-GB" w:eastAsia="en-GB"/>
        </w:rPr>
        <w:t xml:space="preserve"> </w:t>
      </w:r>
      <w:r w:rsidRPr="0049587D">
        <w:rPr>
          <w:spacing w:val="-1"/>
          <w:sz w:val="22"/>
          <w:szCs w:val="22"/>
          <w:lang w:val="en-GB" w:eastAsia="en-GB"/>
        </w:rPr>
        <w:t>p</w:t>
      </w:r>
      <w:r w:rsidRPr="0049587D">
        <w:rPr>
          <w:sz w:val="22"/>
          <w:szCs w:val="22"/>
          <w:lang w:val="en-GB" w:eastAsia="en-GB"/>
        </w:rPr>
        <w:t>remiums</w:t>
      </w:r>
      <w:r w:rsidRPr="0049587D">
        <w:rPr>
          <w:spacing w:val="-10"/>
          <w:sz w:val="22"/>
          <w:szCs w:val="22"/>
          <w:lang w:val="en-GB" w:eastAsia="en-GB"/>
        </w:rPr>
        <w:t xml:space="preserve"> </w:t>
      </w:r>
      <w:r w:rsidRPr="0049587D">
        <w:rPr>
          <w:sz w:val="22"/>
          <w:szCs w:val="22"/>
          <w:lang w:val="en-GB" w:eastAsia="en-GB"/>
        </w:rPr>
        <w:t>we</w:t>
      </w:r>
      <w:r w:rsidRPr="0049587D">
        <w:rPr>
          <w:spacing w:val="-1"/>
          <w:sz w:val="22"/>
          <w:szCs w:val="22"/>
          <w:lang w:val="en-GB" w:eastAsia="en-GB"/>
        </w:rPr>
        <w:t xml:space="preserve"> </w:t>
      </w:r>
      <w:r w:rsidRPr="0049587D">
        <w:rPr>
          <w:sz w:val="22"/>
          <w:szCs w:val="22"/>
          <w:lang w:val="en-GB" w:eastAsia="en-GB"/>
        </w:rPr>
        <w:t>shall</w:t>
      </w:r>
      <w:r w:rsidRPr="0049587D">
        <w:rPr>
          <w:spacing w:val="-5"/>
          <w:sz w:val="22"/>
          <w:szCs w:val="22"/>
          <w:lang w:val="en-GB" w:eastAsia="en-GB"/>
        </w:rPr>
        <w:t xml:space="preserve"> </w:t>
      </w:r>
      <w:r w:rsidRPr="0049587D">
        <w:rPr>
          <w:sz w:val="22"/>
          <w:szCs w:val="22"/>
          <w:lang w:val="en-GB" w:eastAsia="en-GB"/>
        </w:rPr>
        <w:t>immediately upon</w:t>
      </w:r>
      <w:r w:rsidRPr="0049587D">
        <w:rPr>
          <w:spacing w:val="-5"/>
          <w:sz w:val="22"/>
          <w:szCs w:val="22"/>
          <w:lang w:val="en-GB" w:eastAsia="en-GB"/>
        </w:rPr>
        <w:t xml:space="preserve"> </w:t>
      </w:r>
      <w:r w:rsidRPr="0049587D">
        <w:rPr>
          <w:sz w:val="22"/>
          <w:szCs w:val="22"/>
          <w:lang w:val="en-GB" w:eastAsia="en-GB"/>
        </w:rPr>
        <w:t>recei</w:t>
      </w:r>
      <w:r w:rsidRPr="0049587D">
        <w:rPr>
          <w:spacing w:val="-1"/>
          <w:sz w:val="22"/>
          <w:szCs w:val="22"/>
          <w:lang w:val="en-GB" w:eastAsia="en-GB"/>
        </w:rPr>
        <w:t>p</w:t>
      </w:r>
      <w:r w:rsidRPr="0049587D">
        <w:rPr>
          <w:sz w:val="22"/>
          <w:szCs w:val="22"/>
          <w:lang w:val="en-GB" w:eastAsia="en-GB"/>
        </w:rPr>
        <w:t>t</w:t>
      </w:r>
      <w:r w:rsidRPr="0049587D">
        <w:rPr>
          <w:spacing w:val="-7"/>
          <w:sz w:val="22"/>
          <w:szCs w:val="22"/>
          <w:lang w:val="en-GB" w:eastAsia="en-GB"/>
        </w:rPr>
        <w:t xml:space="preserve"> </w:t>
      </w:r>
      <w:r w:rsidRPr="0049587D">
        <w:rPr>
          <w:sz w:val="22"/>
          <w:szCs w:val="22"/>
          <w:lang w:val="en-GB" w:eastAsia="en-GB"/>
        </w:rPr>
        <w:t>deposit</w:t>
      </w:r>
      <w:r w:rsidRPr="0049587D">
        <w:rPr>
          <w:spacing w:val="-7"/>
          <w:sz w:val="22"/>
          <w:szCs w:val="22"/>
          <w:lang w:val="en-GB" w:eastAsia="en-GB"/>
        </w:rPr>
        <w:t xml:space="preserve"> </w:t>
      </w:r>
      <w:r w:rsidRPr="0049587D">
        <w:rPr>
          <w:sz w:val="22"/>
          <w:szCs w:val="22"/>
          <w:lang w:val="en-GB" w:eastAsia="en-GB"/>
        </w:rPr>
        <w:t>in</w:t>
      </w:r>
      <w:r w:rsidRPr="0049587D">
        <w:rPr>
          <w:spacing w:val="-1"/>
          <w:sz w:val="22"/>
          <w:szCs w:val="22"/>
          <w:lang w:val="en-GB" w:eastAsia="en-GB"/>
        </w:rPr>
        <w:t>t</w:t>
      </w:r>
      <w:r w:rsidRPr="0049587D">
        <w:rPr>
          <w:sz w:val="22"/>
          <w:szCs w:val="22"/>
          <w:lang w:val="en-GB" w:eastAsia="en-GB"/>
        </w:rPr>
        <w:t>o</w:t>
      </w:r>
      <w:r w:rsidRPr="0049587D">
        <w:rPr>
          <w:spacing w:val="-4"/>
          <w:sz w:val="22"/>
          <w:szCs w:val="22"/>
          <w:lang w:val="en-GB" w:eastAsia="en-GB"/>
        </w:rPr>
        <w:t xml:space="preserve"> </w:t>
      </w:r>
      <w:r w:rsidRPr="0049587D">
        <w:rPr>
          <w:sz w:val="22"/>
          <w:szCs w:val="22"/>
          <w:lang w:val="en-GB" w:eastAsia="en-GB"/>
        </w:rPr>
        <w:t>a</w:t>
      </w:r>
      <w:r w:rsidRPr="0049587D">
        <w:rPr>
          <w:spacing w:val="-1"/>
          <w:sz w:val="22"/>
          <w:szCs w:val="22"/>
          <w:lang w:val="en-GB" w:eastAsia="en-GB"/>
        </w:rPr>
        <w:t xml:space="preserve"> </w:t>
      </w:r>
      <w:r w:rsidRPr="0049587D">
        <w:rPr>
          <w:sz w:val="22"/>
          <w:szCs w:val="22"/>
          <w:lang w:val="en-GB" w:eastAsia="en-GB"/>
        </w:rPr>
        <w:t>bank</w:t>
      </w:r>
      <w:r w:rsidRPr="0049587D">
        <w:rPr>
          <w:spacing w:val="-5"/>
          <w:sz w:val="22"/>
          <w:szCs w:val="22"/>
          <w:lang w:val="en-GB" w:eastAsia="en-GB"/>
        </w:rPr>
        <w:t xml:space="preserve"> </w:t>
      </w:r>
      <w:r w:rsidRPr="0049587D">
        <w:rPr>
          <w:sz w:val="22"/>
          <w:szCs w:val="22"/>
          <w:lang w:val="en-GB" w:eastAsia="en-GB"/>
        </w:rPr>
        <w:t>account</w:t>
      </w:r>
      <w:r w:rsidRPr="0049587D">
        <w:rPr>
          <w:spacing w:val="-8"/>
          <w:sz w:val="22"/>
          <w:szCs w:val="22"/>
          <w:lang w:val="en-GB" w:eastAsia="en-GB"/>
        </w:rPr>
        <w:t xml:space="preserve"> </w:t>
      </w:r>
      <w:r w:rsidRPr="0049587D">
        <w:rPr>
          <w:sz w:val="22"/>
          <w:szCs w:val="22"/>
          <w:lang w:val="en-GB" w:eastAsia="en-GB"/>
        </w:rPr>
        <w:t>which</w:t>
      </w:r>
      <w:r w:rsidRPr="0049587D">
        <w:rPr>
          <w:spacing w:val="-7"/>
          <w:sz w:val="22"/>
          <w:szCs w:val="22"/>
          <w:lang w:val="en-GB" w:eastAsia="en-GB"/>
        </w:rPr>
        <w:t xml:space="preserve"> </w:t>
      </w:r>
      <w:r w:rsidRPr="0049587D">
        <w:rPr>
          <w:sz w:val="22"/>
          <w:szCs w:val="22"/>
          <w:lang w:val="en-GB" w:eastAsia="en-GB"/>
        </w:rPr>
        <w:t>is</w:t>
      </w:r>
      <w:r w:rsidRPr="0049587D">
        <w:rPr>
          <w:spacing w:val="-2"/>
          <w:sz w:val="22"/>
          <w:szCs w:val="22"/>
          <w:lang w:val="en-GB" w:eastAsia="en-GB"/>
        </w:rPr>
        <w:t xml:space="preserve"> </w:t>
      </w:r>
      <w:r w:rsidRPr="0049587D">
        <w:rPr>
          <w:sz w:val="22"/>
          <w:szCs w:val="22"/>
          <w:lang w:val="en-GB" w:eastAsia="en-GB"/>
        </w:rPr>
        <w:t>separate</w:t>
      </w:r>
      <w:r w:rsidRPr="0049587D">
        <w:rPr>
          <w:spacing w:val="-9"/>
          <w:sz w:val="22"/>
          <w:szCs w:val="22"/>
          <w:lang w:val="en-GB" w:eastAsia="en-GB"/>
        </w:rPr>
        <w:t xml:space="preserve"> </w:t>
      </w:r>
      <w:r w:rsidRPr="0049587D">
        <w:rPr>
          <w:spacing w:val="-1"/>
          <w:sz w:val="22"/>
          <w:szCs w:val="22"/>
          <w:lang w:val="en-GB" w:eastAsia="en-GB"/>
        </w:rPr>
        <w:t>f</w:t>
      </w:r>
      <w:r w:rsidRPr="0049587D">
        <w:rPr>
          <w:sz w:val="22"/>
          <w:szCs w:val="22"/>
          <w:lang w:val="en-GB" w:eastAsia="en-GB"/>
        </w:rPr>
        <w:t>rom</w:t>
      </w:r>
      <w:r w:rsidRPr="0049587D">
        <w:rPr>
          <w:spacing w:val="-5"/>
          <w:sz w:val="22"/>
          <w:szCs w:val="22"/>
          <w:lang w:val="en-GB" w:eastAsia="en-GB"/>
        </w:rPr>
        <w:t xml:space="preserve"> </w:t>
      </w:r>
      <w:r w:rsidRPr="0049587D">
        <w:rPr>
          <w:sz w:val="22"/>
          <w:szCs w:val="22"/>
          <w:lang w:val="en-GB" w:eastAsia="en-GB"/>
        </w:rPr>
        <w:t>the</w:t>
      </w:r>
      <w:r w:rsidRPr="0049587D">
        <w:rPr>
          <w:spacing w:val="-3"/>
          <w:sz w:val="22"/>
          <w:szCs w:val="22"/>
          <w:lang w:val="en-GB" w:eastAsia="en-GB"/>
        </w:rPr>
        <w:t xml:space="preserve"> </w:t>
      </w:r>
      <w:r w:rsidRPr="0049587D">
        <w:rPr>
          <w:w w:val="99"/>
          <w:sz w:val="22"/>
          <w:szCs w:val="22"/>
          <w:lang w:val="en-GB" w:eastAsia="en-GB"/>
        </w:rPr>
        <w:t>operati</w:t>
      </w:r>
      <w:r w:rsidRPr="0049587D">
        <w:rPr>
          <w:spacing w:val="-1"/>
          <w:w w:val="99"/>
          <w:sz w:val="22"/>
          <w:szCs w:val="22"/>
          <w:lang w:val="en-GB" w:eastAsia="en-GB"/>
        </w:rPr>
        <w:t>n</w:t>
      </w:r>
      <w:r w:rsidRPr="0049587D">
        <w:rPr>
          <w:w w:val="99"/>
          <w:sz w:val="22"/>
          <w:szCs w:val="22"/>
          <w:lang w:val="en-GB" w:eastAsia="en-GB"/>
        </w:rPr>
        <w:t>g</w:t>
      </w:r>
      <w:r w:rsidRPr="0049587D">
        <w:rPr>
          <w:sz w:val="22"/>
          <w:szCs w:val="22"/>
          <w:lang w:val="en-GB" w:eastAsia="en-GB"/>
        </w:rPr>
        <w:t xml:space="preserve"> funds</w:t>
      </w:r>
      <w:r w:rsidRPr="0049587D">
        <w:rPr>
          <w:spacing w:val="-5"/>
          <w:sz w:val="22"/>
          <w:szCs w:val="22"/>
          <w:lang w:val="en-GB" w:eastAsia="en-GB"/>
        </w:rPr>
        <w:t xml:space="preserve"> </w:t>
      </w:r>
      <w:r w:rsidRPr="0049587D">
        <w:rPr>
          <w:sz w:val="22"/>
          <w:szCs w:val="22"/>
          <w:lang w:val="en-GB" w:eastAsia="en-GB"/>
        </w:rPr>
        <w:t>of</w:t>
      </w:r>
      <w:r w:rsidRPr="0049587D">
        <w:rPr>
          <w:spacing w:val="-2"/>
          <w:sz w:val="22"/>
          <w:szCs w:val="22"/>
          <w:lang w:val="en-GB" w:eastAsia="en-GB"/>
        </w:rPr>
        <w:t xml:space="preserve"> </w:t>
      </w:r>
      <w:r w:rsidRPr="0049587D">
        <w:rPr>
          <w:sz w:val="22"/>
          <w:szCs w:val="22"/>
          <w:lang w:val="en-GB" w:eastAsia="en-GB"/>
        </w:rPr>
        <w:t>t</w:t>
      </w:r>
      <w:r w:rsidRPr="0049587D">
        <w:rPr>
          <w:spacing w:val="-1"/>
          <w:sz w:val="22"/>
          <w:szCs w:val="22"/>
          <w:lang w:val="en-GB" w:eastAsia="en-GB"/>
        </w:rPr>
        <w:t>h</w:t>
      </w:r>
      <w:r w:rsidRPr="0049587D">
        <w:rPr>
          <w:sz w:val="22"/>
          <w:szCs w:val="22"/>
          <w:lang w:val="en-GB" w:eastAsia="en-GB"/>
        </w:rPr>
        <w:t>e</w:t>
      </w:r>
      <w:r w:rsidRPr="0049587D">
        <w:rPr>
          <w:spacing w:val="-3"/>
          <w:sz w:val="22"/>
          <w:szCs w:val="22"/>
          <w:lang w:val="en-GB" w:eastAsia="en-GB"/>
        </w:rPr>
        <w:t xml:space="preserve"> </w:t>
      </w:r>
      <w:r w:rsidRPr="0049587D">
        <w:rPr>
          <w:sz w:val="22"/>
          <w:szCs w:val="22"/>
          <w:lang w:val="en-GB" w:eastAsia="en-GB"/>
        </w:rPr>
        <w:t>firm</w:t>
      </w:r>
      <w:r w:rsidRPr="0049587D">
        <w:rPr>
          <w:spacing w:val="-4"/>
          <w:sz w:val="22"/>
          <w:szCs w:val="22"/>
          <w:lang w:val="en-GB" w:eastAsia="en-GB"/>
        </w:rPr>
        <w:t xml:space="preserve"> </w:t>
      </w:r>
      <w:r w:rsidRPr="0049587D">
        <w:rPr>
          <w:sz w:val="22"/>
          <w:szCs w:val="22"/>
          <w:lang w:val="en-GB" w:eastAsia="en-GB"/>
        </w:rPr>
        <w:t>and</w:t>
      </w:r>
      <w:r w:rsidRPr="0049587D">
        <w:rPr>
          <w:spacing w:val="-4"/>
          <w:sz w:val="22"/>
          <w:szCs w:val="22"/>
          <w:lang w:val="en-GB" w:eastAsia="en-GB"/>
        </w:rPr>
        <w:t xml:space="preserve"> </w:t>
      </w:r>
      <w:r w:rsidRPr="0049587D">
        <w:rPr>
          <w:sz w:val="22"/>
          <w:szCs w:val="22"/>
          <w:lang w:val="en-GB" w:eastAsia="en-GB"/>
        </w:rPr>
        <w:t>is</w:t>
      </w:r>
      <w:r w:rsidRPr="0049587D">
        <w:rPr>
          <w:spacing w:val="-2"/>
          <w:sz w:val="22"/>
          <w:szCs w:val="22"/>
          <w:lang w:val="en-GB" w:eastAsia="en-GB"/>
        </w:rPr>
        <w:t xml:space="preserve"> </w:t>
      </w:r>
      <w:r w:rsidRPr="0049587D">
        <w:rPr>
          <w:sz w:val="22"/>
          <w:szCs w:val="22"/>
          <w:lang w:val="en-GB" w:eastAsia="en-GB"/>
        </w:rPr>
        <w:t>labelled</w:t>
      </w:r>
      <w:r w:rsidRPr="0049587D">
        <w:rPr>
          <w:spacing w:val="-8"/>
          <w:sz w:val="22"/>
          <w:szCs w:val="22"/>
          <w:lang w:val="en-GB" w:eastAsia="en-GB"/>
        </w:rPr>
        <w:t xml:space="preserve"> </w:t>
      </w:r>
      <w:r w:rsidRPr="0049587D">
        <w:rPr>
          <w:spacing w:val="-1"/>
          <w:sz w:val="22"/>
          <w:szCs w:val="22"/>
          <w:lang w:val="en-GB" w:eastAsia="en-GB"/>
        </w:rPr>
        <w:t>a</w:t>
      </w:r>
      <w:r w:rsidRPr="0049587D">
        <w:rPr>
          <w:sz w:val="22"/>
          <w:szCs w:val="22"/>
          <w:lang w:val="en-GB" w:eastAsia="en-GB"/>
        </w:rPr>
        <w:t>s</w:t>
      </w:r>
      <w:r w:rsidRPr="0049587D">
        <w:rPr>
          <w:spacing w:val="-3"/>
          <w:sz w:val="22"/>
          <w:szCs w:val="22"/>
          <w:lang w:val="en-GB" w:eastAsia="en-GB"/>
        </w:rPr>
        <w:t xml:space="preserve"> </w:t>
      </w:r>
      <w:r w:rsidRPr="0049587D">
        <w:rPr>
          <w:sz w:val="22"/>
          <w:szCs w:val="22"/>
          <w:lang w:val="en-GB" w:eastAsia="en-GB"/>
        </w:rPr>
        <w:t>being</w:t>
      </w:r>
      <w:r w:rsidRPr="0049587D">
        <w:rPr>
          <w:spacing w:val="-5"/>
          <w:sz w:val="22"/>
          <w:szCs w:val="22"/>
          <w:lang w:val="en-GB" w:eastAsia="en-GB"/>
        </w:rPr>
        <w:t xml:space="preserve"> </w:t>
      </w:r>
      <w:r w:rsidRPr="0049587D">
        <w:rPr>
          <w:sz w:val="22"/>
          <w:szCs w:val="22"/>
          <w:lang w:val="en-GB" w:eastAsia="en-GB"/>
        </w:rPr>
        <w:t>fiduciary</w:t>
      </w:r>
      <w:r w:rsidRPr="0049587D">
        <w:rPr>
          <w:spacing w:val="-8"/>
          <w:sz w:val="22"/>
          <w:szCs w:val="22"/>
          <w:lang w:val="en-GB" w:eastAsia="en-GB"/>
        </w:rPr>
        <w:t xml:space="preserve"> </w:t>
      </w:r>
      <w:r w:rsidRPr="0049587D">
        <w:rPr>
          <w:sz w:val="22"/>
          <w:szCs w:val="22"/>
          <w:lang w:val="en-GB" w:eastAsia="en-GB"/>
        </w:rPr>
        <w:t>or</w:t>
      </w:r>
      <w:r w:rsidRPr="0049587D">
        <w:rPr>
          <w:spacing w:val="-2"/>
          <w:sz w:val="22"/>
          <w:szCs w:val="22"/>
          <w:lang w:val="en-GB" w:eastAsia="en-GB"/>
        </w:rPr>
        <w:t xml:space="preserve"> </w:t>
      </w:r>
      <w:r w:rsidRPr="0049587D">
        <w:rPr>
          <w:sz w:val="22"/>
          <w:szCs w:val="22"/>
          <w:lang w:val="en-GB" w:eastAsia="en-GB"/>
        </w:rPr>
        <w:t>prem</w:t>
      </w:r>
      <w:r w:rsidRPr="0049587D">
        <w:rPr>
          <w:spacing w:val="1"/>
          <w:sz w:val="22"/>
          <w:szCs w:val="22"/>
          <w:lang w:val="en-GB" w:eastAsia="en-GB"/>
        </w:rPr>
        <w:t>i</w:t>
      </w:r>
      <w:r w:rsidRPr="0049587D">
        <w:rPr>
          <w:sz w:val="22"/>
          <w:szCs w:val="22"/>
          <w:lang w:val="en-GB" w:eastAsia="en-GB"/>
        </w:rPr>
        <w:t>um</w:t>
      </w:r>
      <w:r w:rsidRPr="0049587D">
        <w:rPr>
          <w:spacing w:val="-9"/>
          <w:sz w:val="22"/>
          <w:szCs w:val="22"/>
          <w:lang w:val="en-GB" w:eastAsia="en-GB"/>
        </w:rPr>
        <w:t xml:space="preserve"> </w:t>
      </w:r>
      <w:r w:rsidRPr="0049587D">
        <w:rPr>
          <w:sz w:val="22"/>
          <w:szCs w:val="22"/>
          <w:lang w:val="en-GB" w:eastAsia="en-GB"/>
        </w:rPr>
        <w:t>trust.</w:t>
      </w:r>
      <w:r w:rsidRPr="0049587D">
        <w:rPr>
          <w:spacing w:val="56"/>
          <w:sz w:val="22"/>
          <w:szCs w:val="22"/>
          <w:lang w:val="en-GB" w:eastAsia="en-GB"/>
        </w:rPr>
        <w:t xml:space="preserve"> </w:t>
      </w:r>
      <w:r w:rsidRPr="0049587D">
        <w:rPr>
          <w:sz w:val="22"/>
          <w:szCs w:val="22"/>
          <w:lang w:val="en-GB" w:eastAsia="en-GB"/>
        </w:rPr>
        <w:t>Asse</w:t>
      </w:r>
      <w:r w:rsidRPr="0049587D">
        <w:rPr>
          <w:spacing w:val="-1"/>
          <w:sz w:val="22"/>
          <w:szCs w:val="22"/>
          <w:lang w:val="en-GB" w:eastAsia="en-GB"/>
        </w:rPr>
        <w:t>t</w:t>
      </w:r>
      <w:r w:rsidRPr="0049587D">
        <w:rPr>
          <w:sz w:val="22"/>
          <w:szCs w:val="22"/>
          <w:lang w:val="en-GB" w:eastAsia="en-GB"/>
        </w:rPr>
        <w:t>s held</w:t>
      </w:r>
      <w:r w:rsidRPr="0049587D">
        <w:rPr>
          <w:spacing w:val="-4"/>
          <w:sz w:val="22"/>
          <w:szCs w:val="22"/>
          <w:lang w:val="en-GB" w:eastAsia="en-GB"/>
        </w:rPr>
        <w:t xml:space="preserve"> </w:t>
      </w:r>
      <w:r w:rsidRPr="0049587D">
        <w:rPr>
          <w:sz w:val="22"/>
          <w:szCs w:val="22"/>
          <w:lang w:val="en-GB" w:eastAsia="en-GB"/>
        </w:rPr>
        <w:t>in</w:t>
      </w:r>
      <w:r w:rsidRPr="0049587D">
        <w:rPr>
          <w:spacing w:val="-2"/>
          <w:sz w:val="22"/>
          <w:szCs w:val="22"/>
          <w:lang w:val="en-GB" w:eastAsia="en-GB"/>
        </w:rPr>
        <w:t xml:space="preserve"> </w:t>
      </w:r>
      <w:r w:rsidRPr="0049587D">
        <w:rPr>
          <w:sz w:val="22"/>
          <w:szCs w:val="22"/>
          <w:lang w:val="en-GB" w:eastAsia="en-GB"/>
        </w:rPr>
        <w:t>t</w:t>
      </w:r>
      <w:r w:rsidRPr="0049587D">
        <w:rPr>
          <w:spacing w:val="-1"/>
          <w:sz w:val="22"/>
          <w:szCs w:val="22"/>
          <w:lang w:val="en-GB" w:eastAsia="en-GB"/>
        </w:rPr>
        <w:t>ha</w:t>
      </w:r>
      <w:r w:rsidRPr="0049587D">
        <w:rPr>
          <w:sz w:val="22"/>
          <w:szCs w:val="22"/>
          <w:lang w:val="en-GB" w:eastAsia="en-GB"/>
        </w:rPr>
        <w:t>t</w:t>
      </w:r>
      <w:r w:rsidRPr="0049587D">
        <w:rPr>
          <w:spacing w:val="-4"/>
          <w:sz w:val="22"/>
          <w:szCs w:val="22"/>
          <w:lang w:val="en-GB" w:eastAsia="en-GB"/>
        </w:rPr>
        <w:t xml:space="preserve"> </w:t>
      </w:r>
      <w:r w:rsidRPr="0049587D">
        <w:rPr>
          <w:sz w:val="22"/>
          <w:szCs w:val="22"/>
          <w:lang w:val="en-GB" w:eastAsia="en-GB"/>
        </w:rPr>
        <w:t>bank</w:t>
      </w:r>
      <w:r w:rsidRPr="0049587D">
        <w:rPr>
          <w:spacing w:val="-5"/>
          <w:sz w:val="22"/>
          <w:szCs w:val="22"/>
          <w:lang w:val="en-GB" w:eastAsia="en-GB"/>
        </w:rPr>
        <w:t xml:space="preserve"> </w:t>
      </w:r>
      <w:r w:rsidRPr="0049587D">
        <w:rPr>
          <w:sz w:val="22"/>
          <w:szCs w:val="22"/>
          <w:lang w:val="en-GB" w:eastAsia="en-GB"/>
        </w:rPr>
        <w:t>acc</w:t>
      </w:r>
      <w:r w:rsidRPr="0049587D">
        <w:rPr>
          <w:spacing w:val="-1"/>
          <w:sz w:val="22"/>
          <w:szCs w:val="22"/>
          <w:lang w:val="en-GB" w:eastAsia="en-GB"/>
        </w:rPr>
        <w:t>o</w:t>
      </w:r>
      <w:r w:rsidRPr="0049587D">
        <w:rPr>
          <w:sz w:val="22"/>
          <w:szCs w:val="22"/>
          <w:lang w:val="en-GB" w:eastAsia="en-GB"/>
        </w:rPr>
        <w:t>unt</w:t>
      </w:r>
      <w:r w:rsidRPr="0049587D">
        <w:rPr>
          <w:spacing w:val="-8"/>
          <w:sz w:val="22"/>
          <w:szCs w:val="22"/>
          <w:lang w:val="en-GB" w:eastAsia="en-GB"/>
        </w:rPr>
        <w:t xml:space="preserve"> </w:t>
      </w:r>
      <w:r w:rsidRPr="0049587D">
        <w:rPr>
          <w:sz w:val="22"/>
          <w:szCs w:val="22"/>
          <w:lang w:val="en-GB" w:eastAsia="en-GB"/>
        </w:rPr>
        <w:t>shall</w:t>
      </w:r>
      <w:r w:rsidRPr="0049587D">
        <w:rPr>
          <w:spacing w:val="-5"/>
          <w:sz w:val="22"/>
          <w:szCs w:val="22"/>
          <w:lang w:val="en-GB" w:eastAsia="en-GB"/>
        </w:rPr>
        <w:t xml:space="preserve"> </w:t>
      </w:r>
      <w:r w:rsidRPr="0049587D">
        <w:rPr>
          <w:sz w:val="22"/>
          <w:szCs w:val="22"/>
          <w:lang w:val="en-GB" w:eastAsia="en-GB"/>
        </w:rPr>
        <w:t>be</w:t>
      </w:r>
      <w:r w:rsidRPr="0049587D">
        <w:rPr>
          <w:spacing w:val="-4"/>
          <w:sz w:val="22"/>
          <w:szCs w:val="22"/>
          <w:lang w:val="en-GB" w:eastAsia="en-GB"/>
        </w:rPr>
        <w:t xml:space="preserve"> </w:t>
      </w:r>
      <w:r w:rsidRPr="0049587D">
        <w:rPr>
          <w:sz w:val="22"/>
          <w:szCs w:val="22"/>
          <w:lang w:val="en-GB" w:eastAsia="en-GB"/>
        </w:rPr>
        <w:t>held</w:t>
      </w:r>
      <w:r w:rsidRPr="0049587D">
        <w:rPr>
          <w:spacing w:val="-4"/>
          <w:sz w:val="22"/>
          <w:szCs w:val="22"/>
          <w:lang w:val="en-GB" w:eastAsia="en-GB"/>
        </w:rPr>
        <w:t xml:space="preserve"> </w:t>
      </w:r>
      <w:r w:rsidRPr="0049587D">
        <w:rPr>
          <w:sz w:val="22"/>
          <w:szCs w:val="22"/>
          <w:lang w:val="en-GB" w:eastAsia="en-GB"/>
        </w:rPr>
        <w:t>in</w:t>
      </w:r>
      <w:r w:rsidRPr="0049587D">
        <w:rPr>
          <w:spacing w:val="-2"/>
          <w:sz w:val="22"/>
          <w:szCs w:val="22"/>
          <w:lang w:val="en-GB" w:eastAsia="en-GB"/>
        </w:rPr>
        <w:t xml:space="preserve"> </w:t>
      </w:r>
      <w:r w:rsidRPr="0049587D">
        <w:rPr>
          <w:sz w:val="22"/>
          <w:szCs w:val="22"/>
          <w:lang w:val="en-GB" w:eastAsia="en-GB"/>
        </w:rPr>
        <w:t>a</w:t>
      </w:r>
      <w:r w:rsidRPr="0049587D">
        <w:rPr>
          <w:spacing w:val="-1"/>
          <w:sz w:val="22"/>
          <w:szCs w:val="22"/>
          <w:lang w:val="en-GB" w:eastAsia="en-GB"/>
        </w:rPr>
        <w:t xml:space="preserve"> </w:t>
      </w:r>
      <w:r w:rsidRPr="0049587D">
        <w:rPr>
          <w:sz w:val="22"/>
          <w:szCs w:val="22"/>
          <w:lang w:val="en-GB" w:eastAsia="en-GB"/>
        </w:rPr>
        <w:t>fi</w:t>
      </w:r>
      <w:r w:rsidRPr="0049587D">
        <w:rPr>
          <w:spacing w:val="-1"/>
          <w:sz w:val="22"/>
          <w:szCs w:val="22"/>
          <w:lang w:val="en-GB" w:eastAsia="en-GB"/>
        </w:rPr>
        <w:t>d</w:t>
      </w:r>
      <w:r w:rsidRPr="0049587D">
        <w:rPr>
          <w:sz w:val="22"/>
          <w:szCs w:val="22"/>
          <w:lang w:val="en-GB" w:eastAsia="en-GB"/>
        </w:rPr>
        <w:t>uciary</w:t>
      </w:r>
      <w:r w:rsidRPr="0049587D">
        <w:rPr>
          <w:spacing w:val="-8"/>
          <w:sz w:val="22"/>
          <w:szCs w:val="22"/>
          <w:lang w:val="en-GB" w:eastAsia="en-GB"/>
        </w:rPr>
        <w:t xml:space="preserve"> </w:t>
      </w:r>
      <w:r w:rsidRPr="0049587D">
        <w:rPr>
          <w:sz w:val="22"/>
          <w:szCs w:val="22"/>
          <w:lang w:val="en-GB" w:eastAsia="en-GB"/>
        </w:rPr>
        <w:t>cap</w:t>
      </w:r>
      <w:r w:rsidRPr="0049587D">
        <w:rPr>
          <w:spacing w:val="-1"/>
          <w:sz w:val="22"/>
          <w:szCs w:val="22"/>
          <w:lang w:val="en-GB" w:eastAsia="en-GB"/>
        </w:rPr>
        <w:t>a</w:t>
      </w:r>
      <w:r w:rsidRPr="0049587D">
        <w:rPr>
          <w:sz w:val="22"/>
          <w:szCs w:val="22"/>
          <w:lang w:val="en-GB" w:eastAsia="en-GB"/>
        </w:rPr>
        <w:t>city</w:t>
      </w:r>
    </w:p>
    <w:p w14:paraId="7AF08C17" w14:textId="77777777" w:rsidR="0049587D" w:rsidRPr="0049587D" w:rsidRDefault="0049587D" w:rsidP="0049587D">
      <w:pPr>
        <w:widowControl w:val="0"/>
        <w:autoSpaceDE w:val="0"/>
        <w:autoSpaceDN w:val="0"/>
        <w:adjustRightInd w:val="0"/>
        <w:spacing w:line="239" w:lineRule="auto"/>
        <w:ind w:left="1554" w:right="1519"/>
        <w:jc w:val="both"/>
        <w:rPr>
          <w:sz w:val="22"/>
          <w:szCs w:val="22"/>
          <w:lang w:val="en-GB" w:eastAsia="en-GB"/>
        </w:rPr>
      </w:pPr>
      <w:r w:rsidRPr="0049587D">
        <w:rPr>
          <w:sz w:val="22"/>
          <w:szCs w:val="22"/>
          <w:lang w:val="en-GB" w:eastAsia="en-GB"/>
        </w:rPr>
        <w:t>on</w:t>
      </w:r>
      <w:r w:rsidRPr="0049587D">
        <w:rPr>
          <w:spacing w:val="-2"/>
          <w:sz w:val="22"/>
          <w:szCs w:val="22"/>
          <w:lang w:val="en-GB" w:eastAsia="en-GB"/>
        </w:rPr>
        <w:t xml:space="preserve"> </w:t>
      </w:r>
      <w:r w:rsidRPr="0049587D">
        <w:rPr>
          <w:sz w:val="22"/>
          <w:szCs w:val="22"/>
          <w:lang w:val="en-GB" w:eastAsia="en-GB"/>
        </w:rPr>
        <w:t>behalf</w:t>
      </w:r>
      <w:r w:rsidRPr="0049587D">
        <w:rPr>
          <w:spacing w:val="-6"/>
          <w:sz w:val="22"/>
          <w:szCs w:val="22"/>
          <w:lang w:val="en-GB" w:eastAsia="en-GB"/>
        </w:rPr>
        <w:t xml:space="preserve"> </w:t>
      </w:r>
      <w:r w:rsidRPr="0049587D">
        <w:rPr>
          <w:sz w:val="22"/>
          <w:szCs w:val="22"/>
          <w:lang w:val="en-GB" w:eastAsia="en-GB"/>
        </w:rPr>
        <w:t>of</w:t>
      </w:r>
      <w:r w:rsidRPr="0049587D">
        <w:rPr>
          <w:spacing w:val="-3"/>
          <w:sz w:val="22"/>
          <w:szCs w:val="22"/>
          <w:lang w:val="en-GB" w:eastAsia="en-GB"/>
        </w:rPr>
        <w:t xml:space="preserve"> </w:t>
      </w:r>
      <w:r w:rsidRPr="0049587D">
        <w:rPr>
          <w:sz w:val="22"/>
          <w:szCs w:val="22"/>
          <w:lang w:val="en-GB" w:eastAsia="en-GB"/>
        </w:rPr>
        <w:t>reinsurers</w:t>
      </w:r>
      <w:r w:rsidRPr="0049587D">
        <w:rPr>
          <w:spacing w:val="-10"/>
          <w:sz w:val="22"/>
          <w:szCs w:val="22"/>
          <w:lang w:val="en-GB" w:eastAsia="en-GB"/>
        </w:rPr>
        <w:t xml:space="preserve"> </w:t>
      </w:r>
      <w:r w:rsidRPr="0049587D">
        <w:rPr>
          <w:sz w:val="22"/>
          <w:szCs w:val="22"/>
          <w:lang w:val="en-GB" w:eastAsia="en-GB"/>
        </w:rPr>
        <w:t>f</w:t>
      </w:r>
      <w:r w:rsidRPr="0049587D">
        <w:rPr>
          <w:spacing w:val="-1"/>
          <w:sz w:val="22"/>
          <w:szCs w:val="22"/>
          <w:lang w:val="en-GB" w:eastAsia="en-GB"/>
        </w:rPr>
        <w:t>o</w:t>
      </w:r>
      <w:r w:rsidRPr="0049587D">
        <w:rPr>
          <w:sz w:val="22"/>
          <w:szCs w:val="22"/>
          <w:lang w:val="en-GB" w:eastAsia="en-GB"/>
        </w:rPr>
        <w:t>r</w:t>
      </w:r>
      <w:r w:rsidRPr="0049587D">
        <w:rPr>
          <w:spacing w:val="-3"/>
          <w:sz w:val="22"/>
          <w:szCs w:val="22"/>
          <w:lang w:val="en-GB" w:eastAsia="en-GB"/>
        </w:rPr>
        <w:t xml:space="preserve"> </w:t>
      </w:r>
      <w:r w:rsidRPr="0049587D">
        <w:rPr>
          <w:sz w:val="22"/>
          <w:szCs w:val="22"/>
          <w:lang w:val="en-GB" w:eastAsia="en-GB"/>
        </w:rPr>
        <w:t>the</w:t>
      </w:r>
      <w:r w:rsidRPr="0049587D">
        <w:rPr>
          <w:spacing w:val="-3"/>
          <w:sz w:val="22"/>
          <w:szCs w:val="22"/>
          <w:lang w:val="en-GB" w:eastAsia="en-GB"/>
        </w:rPr>
        <w:t xml:space="preserve"> </w:t>
      </w:r>
      <w:r w:rsidRPr="0049587D">
        <w:rPr>
          <w:sz w:val="22"/>
          <w:szCs w:val="22"/>
          <w:lang w:val="en-GB" w:eastAsia="en-GB"/>
        </w:rPr>
        <w:t>purpose</w:t>
      </w:r>
      <w:r w:rsidRPr="0049587D">
        <w:rPr>
          <w:spacing w:val="-8"/>
          <w:sz w:val="22"/>
          <w:szCs w:val="22"/>
          <w:lang w:val="en-GB" w:eastAsia="en-GB"/>
        </w:rPr>
        <w:t xml:space="preserve"> </w:t>
      </w:r>
      <w:r w:rsidRPr="0049587D">
        <w:rPr>
          <w:sz w:val="22"/>
          <w:szCs w:val="22"/>
          <w:lang w:val="en-GB" w:eastAsia="en-GB"/>
        </w:rPr>
        <w:t>of</w:t>
      </w:r>
      <w:r w:rsidRPr="0049587D">
        <w:rPr>
          <w:spacing w:val="-2"/>
          <w:sz w:val="22"/>
          <w:szCs w:val="22"/>
          <w:lang w:val="en-GB" w:eastAsia="en-GB"/>
        </w:rPr>
        <w:t xml:space="preserve"> </w:t>
      </w:r>
      <w:r w:rsidRPr="0049587D">
        <w:rPr>
          <w:sz w:val="22"/>
          <w:szCs w:val="22"/>
          <w:lang w:val="en-GB" w:eastAsia="en-GB"/>
        </w:rPr>
        <w:t>the</w:t>
      </w:r>
      <w:r w:rsidRPr="0049587D">
        <w:rPr>
          <w:spacing w:val="-3"/>
          <w:sz w:val="22"/>
          <w:szCs w:val="22"/>
          <w:lang w:val="en-GB" w:eastAsia="en-GB"/>
        </w:rPr>
        <w:t xml:space="preserve"> </w:t>
      </w:r>
      <w:r w:rsidRPr="0049587D">
        <w:rPr>
          <w:sz w:val="22"/>
          <w:szCs w:val="22"/>
          <w:lang w:val="en-GB" w:eastAsia="en-GB"/>
        </w:rPr>
        <w:t>onwards</w:t>
      </w:r>
      <w:r w:rsidRPr="0049587D">
        <w:rPr>
          <w:spacing w:val="-8"/>
          <w:sz w:val="22"/>
          <w:szCs w:val="22"/>
          <w:lang w:val="en-GB" w:eastAsia="en-GB"/>
        </w:rPr>
        <w:t xml:space="preserve"> </w:t>
      </w:r>
      <w:r w:rsidRPr="0049587D">
        <w:rPr>
          <w:sz w:val="22"/>
          <w:szCs w:val="22"/>
          <w:lang w:val="en-GB" w:eastAsia="en-GB"/>
        </w:rPr>
        <w:t>transmission</w:t>
      </w:r>
      <w:r w:rsidRPr="0049587D">
        <w:rPr>
          <w:spacing w:val="-12"/>
          <w:sz w:val="22"/>
          <w:szCs w:val="22"/>
          <w:lang w:val="en-GB" w:eastAsia="en-GB"/>
        </w:rPr>
        <w:t xml:space="preserve"> </w:t>
      </w:r>
      <w:r w:rsidRPr="0049587D">
        <w:rPr>
          <w:sz w:val="22"/>
          <w:szCs w:val="22"/>
          <w:lang w:val="en-GB" w:eastAsia="en-GB"/>
        </w:rPr>
        <w:t>of</w:t>
      </w:r>
      <w:r w:rsidRPr="0049587D">
        <w:rPr>
          <w:spacing w:val="-2"/>
          <w:sz w:val="22"/>
          <w:szCs w:val="22"/>
          <w:lang w:val="en-GB" w:eastAsia="en-GB"/>
        </w:rPr>
        <w:t xml:space="preserve"> </w:t>
      </w:r>
      <w:r w:rsidRPr="0049587D">
        <w:rPr>
          <w:sz w:val="22"/>
          <w:szCs w:val="22"/>
          <w:lang w:val="en-GB" w:eastAsia="en-GB"/>
        </w:rPr>
        <w:t>th</w:t>
      </w:r>
      <w:r w:rsidRPr="0049587D">
        <w:rPr>
          <w:spacing w:val="-1"/>
          <w:sz w:val="22"/>
          <w:szCs w:val="22"/>
          <w:lang w:val="en-GB" w:eastAsia="en-GB"/>
        </w:rPr>
        <w:t>o</w:t>
      </w:r>
      <w:r w:rsidRPr="0049587D">
        <w:rPr>
          <w:spacing w:val="1"/>
          <w:sz w:val="22"/>
          <w:szCs w:val="22"/>
          <w:lang w:val="en-GB" w:eastAsia="en-GB"/>
        </w:rPr>
        <w:t>s</w:t>
      </w:r>
      <w:r w:rsidRPr="0049587D">
        <w:rPr>
          <w:sz w:val="22"/>
          <w:szCs w:val="22"/>
          <w:lang w:val="en-GB" w:eastAsia="en-GB"/>
        </w:rPr>
        <w:t>e monies</w:t>
      </w:r>
      <w:r w:rsidRPr="0049587D">
        <w:rPr>
          <w:spacing w:val="-7"/>
          <w:sz w:val="22"/>
          <w:szCs w:val="22"/>
          <w:lang w:val="en-GB" w:eastAsia="en-GB"/>
        </w:rPr>
        <w:t xml:space="preserve"> </w:t>
      </w:r>
      <w:r w:rsidRPr="0049587D">
        <w:rPr>
          <w:sz w:val="22"/>
          <w:szCs w:val="22"/>
          <w:lang w:val="en-GB" w:eastAsia="en-GB"/>
        </w:rPr>
        <w:t>to</w:t>
      </w:r>
      <w:r w:rsidRPr="0049587D">
        <w:rPr>
          <w:spacing w:val="-2"/>
          <w:sz w:val="22"/>
          <w:szCs w:val="22"/>
          <w:lang w:val="en-GB" w:eastAsia="en-GB"/>
        </w:rPr>
        <w:t xml:space="preserve"> </w:t>
      </w:r>
      <w:r w:rsidRPr="0049587D">
        <w:rPr>
          <w:sz w:val="22"/>
          <w:szCs w:val="22"/>
          <w:lang w:val="en-GB" w:eastAsia="en-GB"/>
        </w:rPr>
        <w:t>reinsurers</w:t>
      </w:r>
      <w:r w:rsidRPr="0049587D">
        <w:rPr>
          <w:spacing w:val="-10"/>
          <w:sz w:val="22"/>
          <w:szCs w:val="22"/>
          <w:lang w:val="en-GB" w:eastAsia="en-GB"/>
        </w:rPr>
        <w:t xml:space="preserve"> </w:t>
      </w:r>
      <w:r w:rsidRPr="0049587D">
        <w:rPr>
          <w:sz w:val="22"/>
          <w:szCs w:val="22"/>
          <w:lang w:val="en-GB" w:eastAsia="en-GB"/>
        </w:rPr>
        <w:t>and</w:t>
      </w:r>
      <w:r w:rsidRPr="0049587D">
        <w:rPr>
          <w:spacing w:val="-5"/>
          <w:sz w:val="22"/>
          <w:szCs w:val="22"/>
          <w:lang w:val="en-GB" w:eastAsia="en-GB"/>
        </w:rPr>
        <w:t xml:space="preserve"> </w:t>
      </w:r>
      <w:r w:rsidRPr="0049587D">
        <w:rPr>
          <w:sz w:val="22"/>
          <w:szCs w:val="22"/>
          <w:lang w:val="en-GB" w:eastAsia="en-GB"/>
        </w:rPr>
        <w:t>the</w:t>
      </w:r>
      <w:r w:rsidRPr="0049587D">
        <w:rPr>
          <w:spacing w:val="-3"/>
          <w:sz w:val="22"/>
          <w:szCs w:val="22"/>
          <w:lang w:val="en-GB" w:eastAsia="en-GB"/>
        </w:rPr>
        <w:t xml:space="preserve"> </w:t>
      </w:r>
      <w:r w:rsidRPr="0049587D">
        <w:rPr>
          <w:sz w:val="22"/>
          <w:szCs w:val="22"/>
          <w:lang w:val="en-GB" w:eastAsia="en-GB"/>
        </w:rPr>
        <w:t>monies</w:t>
      </w:r>
      <w:r w:rsidRPr="0049587D">
        <w:rPr>
          <w:spacing w:val="-7"/>
          <w:sz w:val="22"/>
          <w:szCs w:val="22"/>
          <w:lang w:val="en-GB" w:eastAsia="en-GB"/>
        </w:rPr>
        <w:t xml:space="preserve"> </w:t>
      </w:r>
      <w:r w:rsidRPr="0049587D">
        <w:rPr>
          <w:sz w:val="22"/>
          <w:szCs w:val="22"/>
          <w:lang w:val="en-GB" w:eastAsia="en-GB"/>
        </w:rPr>
        <w:t>shall</w:t>
      </w:r>
      <w:r w:rsidRPr="0049587D">
        <w:rPr>
          <w:spacing w:val="-5"/>
          <w:sz w:val="22"/>
          <w:szCs w:val="22"/>
          <w:lang w:val="en-GB" w:eastAsia="en-GB"/>
        </w:rPr>
        <w:t xml:space="preserve"> </w:t>
      </w:r>
      <w:r w:rsidRPr="0049587D">
        <w:rPr>
          <w:sz w:val="22"/>
          <w:szCs w:val="22"/>
          <w:lang w:val="en-GB" w:eastAsia="en-GB"/>
        </w:rPr>
        <w:t>not</w:t>
      </w:r>
      <w:r w:rsidRPr="0049587D">
        <w:rPr>
          <w:spacing w:val="-3"/>
          <w:sz w:val="22"/>
          <w:szCs w:val="22"/>
          <w:lang w:val="en-GB" w:eastAsia="en-GB"/>
        </w:rPr>
        <w:t xml:space="preserve"> </w:t>
      </w:r>
      <w:r w:rsidRPr="0049587D">
        <w:rPr>
          <w:sz w:val="22"/>
          <w:szCs w:val="22"/>
          <w:lang w:val="en-GB" w:eastAsia="en-GB"/>
        </w:rPr>
        <w:t>be</w:t>
      </w:r>
      <w:r w:rsidRPr="0049587D">
        <w:rPr>
          <w:spacing w:val="-4"/>
          <w:sz w:val="22"/>
          <w:szCs w:val="22"/>
          <w:lang w:val="en-GB" w:eastAsia="en-GB"/>
        </w:rPr>
        <w:t xml:space="preserve"> </w:t>
      </w:r>
      <w:r w:rsidRPr="0049587D">
        <w:rPr>
          <w:sz w:val="22"/>
          <w:szCs w:val="22"/>
          <w:lang w:val="en-GB" w:eastAsia="en-GB"/>
        </w:rPr>
        <w:t>otherwise</w:t>
      </w:r>
      <w:r w:rsidRPr="0049587D">
        <w:rPr>
          <w:spacing w:val="-9"/>
          <w:sz w:val="22"/>
          <w:szCs w:val="22"/>
          <w:lang w:val="en-GB" w:eastAsia="en-GB"/>
        </w:rPr>
        <w:t xml:space="preserve"> </w:t>
      </w:r>
      <w:r w:rsidRPr="0049587D">
        <w:rPr>
          <w:spacing w:val="-1"/>
          <w:sz w:val="22"/>
          <w:szCs w:val="22"/>
          <w:lang w:val="en-GB" w:eastAsia="en-GB"/>
        </w:rPr>
        <w:t>h</w:t>
      </w:r>
      <w:r w:rsidRPr="0049587D">
        <w:rPr>
          <w:sz w:val="22"/>
          <w:szCs w:val="22"/>
          <w:lang w:val="en-GB" w:eastAsia="en-GB"/>
        </w:rPr>
        <w:t>eld</w:t>
      </w:r>
      <w:r w:rsidRPr="0049587D">
        <w:rPr>
          <w:spacing w:val="-4"/>
          <w:sz w:val="22"/>
          <w:szCs w:val="22"/>
          <w:lang w:val="en-GB" w:eastAsia="en-GB"/>
        </w:rPr>
        <w:t xml:space="preserve"> </w:t>
      </w:r>
      <w:r w:rsidRPr="0049587D">
        <w:rPr>
          <w:sz w:val="22"/>
          <w:szCs w:val="22"/>
          <w:lang w:val="en-GB" w:eastAsia="en-GB"/>
        </w:rPr>
        <w:t>or</w:t>
      </w:r>
      <w:r w:rsidRPr="0049587D">
        <w:rPr>
          <w:spacing w:val="-2"/>
          <w:sz w:val="22"/>
          <w:szCs w:val="22"/>
          <w:lang w:val="en-GB" w:eastAsia="en-GB"/>
        </w:rPr>
        <w:t xml:space="preserve"> </w:t>
      </w:r>
      <w:r w:rsidRPr="0049587D">
        <w:rPr>
          <w:sz w:val="22"/>
          <w:szCs w:val="22"/>
          <w:lang w:val="en-GB" w:eastAsia="en-GB"/>
        </w:rPr>
        <w:t>retai</w:t>
      </w:r>
      <w:r w:rsidRPr="0049587D">
        <w:rPr>
          <w:spacing w:val="-1"/>
          <w:sz w:val="22"/>
          <w:szCs w:val="22"/>
          <w:lang w:val="en-GB" w:eastAsia="en-GB"/>
        </w:rPr>
        <w:t>n</w:t>
      </w:r>
      <w:r w:rsidRPr="0049587D">
        <w:rPr>
          <w:sz w:val="22"/>
          <w:szCs w:val="22"/>
          <w:lang w:val="en-GB" w:eastAsia="en-GB"/>
        </w:rPr>
        <w:t>ed by</w:t>
      </w:r>
      <w:r w:rsidRPr="0049587D">
        <w:rPr>
          <w:spacing w:val="-2"/>
          <w:sz w:val="22"/>
          <w:szCs w:val="22"/>
          <w:lang w:val="en-GB" w:eastAsia="en-GB"/>
        </w:rPr>
        <w:t xml:space="preserve"> </w:t>
      </w:r>
      <w:r w:rsidRPr="0049587D">
        <w:rPr>
          <w:sz w:val="22"/>
          <w:szCs w:val="22"/>
          <w:lang w:val="en-GB" w:eastAsia="en-GB"/>
        </w:rPr>
        <w:t>us;</w:t>
      </w:r>
    </w:p>
    <w:p w14:paraId="793B45F0" w14:textId="77777777" w:rsidR="0049587D" w:rsidRPr="0049587D" w:rsidRDefault="0049587D" w:rsidP="0049587D">
      <w:pPr>
        <w:widowControl w:val="0"/>
        <w:autoSpaceDE w:val="0"/>
        <w:autoSpaceDN w:val="0"/>
        <w:adjustRightInd w:val="0"/>
        <w:spacing w:before="14" w:line="240" w:lineRule="exact"/>
        <w:rPr>
          <w:lang w:val="en-GB" w:eastAsia="en-GB"/>
        </w:rPr>
      </w:pPr>
    </w:p>
    <w:p w14:paraId="71F7047E" w14:textId="77777777" w:rsidR="0049587D" w:rsidRPr="0049587D" w:rsidRDefault="0049587D" w:rsidP="0049587D">
      <w:pPr>
        <w:widowControl w:val="0"/>
        <w:tabs>
          <w:tab w:val="left" w:pos="1540"/>
        </w:tabs>
        <w:autoSpaceDE w:val="0"/>
        <w:autoSpaceDN w:val="0"/>
        <w:adjustRightInd w:val="0"/>
        <w:ind w:left="1554" w:right="1606" w:hanging="720"/>
        <w:rPr>
          <w:sz w:val="22"/>
          <w:szCs w:val="22"/>
          <w:lang w:val="en-GB" w:eastAsia="en-GB"/>
        </w:rPr>
      </w:pPr>
      <w:r w:rsidRPr="0049587D">
        <w:rPr>
          <w:sz w:val="22"/>
          <w:szCs w:val="22"/>
          <w:lang w:val="en-GB" w:eastAsia="en-GB"/>
        </w:rPr>
        <w:t>(c)</w:t>
      </w:r>
      <w:r w:rsidRPr="0049587D">
        <w:rPr>
          <w:sz w:val="22"/>
          <w:szCs w:val="22"/>
          <w:lang w:val="en-GB" w:eastAsia="en-GB"/>
        </w:rPr>
        <w:tab/>
        <w:t>other</w:t>
      </w:r>
      <w:r w:rsidRPr="0049587D">
        <w:rPr>
          <w:spacing w:val="-5"/>
          <w:sz w:val="22"/>
          <w:szCs w:val="22"/>
          <w:lang w:val="en-GB" w:eastAsia="en-GB"/>
        </w:rPr>
        <w:t xml:space="preserve"> </w:t>
      </w:r>
      <w:r w:rsidRPr="0049587D">
        <w:rPr>
          <w:sz w:val="22"/>
          <w:szCs w:val="22"/>
          <w:lang w:val="en-GB" w:eastAsia="en-GB"/>
        </w:rPr>
        <w:t>than</w:t>
      </w:r>
      <w:r w:rsidRPr="0049587D">
        <w:rPr>
          <w:spacing w:val="-4"/>
          <w:sz w:val="22"/>
          <w:szCs w:val="22"/>
          <w:lang w:val="en-GB" w:eastAsia="en-GB"/>
        </w:rPr>
        <w:t xml:space="preserve"> </w:t>
      </w:r>
      <w:r w:rsidRPr="0049587D">
        <w:rPr>
          <w:sz w:val="22"/>
          <w:szCs w:val="22"/>
          <w:lang w:val="en-GB" w:eastAsia="en-GB"/>
        </w:rPr>
        <w:t>in</w:t>
      </w:r>
      <w:r w:rsidRPr="0049587D">
        <w:rPr>
          <w:spacing w:val="-3"/>
          <w:sz w:val="22"/>
          <w:szCs w:val="22"/>
          <w:lang w:val="en-GB" w:eastAsia="en-GB"/>
        </w:rPr>
        <w:t xml:space="preserve"> </w:t>
      </w:r>
      <w:r w:rsidRPr="0049587D">
        <w:rPr>
          <w:sz w:val="22"/>
          <w:szCs w:val="22"/>
          <w:lang w:val="en-GB" w:eastAsia="en-GB"/>
        </w:rPr>
        <w:t>respect</w:t>
      </w:r>
      <w:r w:rsidRPr="0049587D">
        <w:rPr>
          <w:spacing w:val="-7"/>
          <w:sz w:val="22"/>
          <w:szCs w:val="22"/>
          <w:lang w:val="en-GB" w:eastAsia="en-GB"/>
        </w:rPr>
        <w:t xml:space="preserve"> </w:t>
      </w:r>
      <w:r w:rsidRPr="0049587D">
        <w:rPr>
          <w:sz w:val="22"/>
          <w:szCs w:val="22"/>
          <w:lang w:val="en-GB" w:eastAsia="en-GB"/>
        </w:rPr>
        <w:t>of</w:t>
      </w:r>
      <w:r w:rsidRPr="0049587D">
        <w:rPr>
          <w:spacing w:val="-2"/>
          <w:sz w:val="22"/>
          <w:szCs w:val="22"/>
          <w:lang w:val="en-GB" w:eastAsia="en-GB"/>
        </w:rPr>
        <w:t xml:space="preserve"> </w:t>
      </w:r>
      <w:r w:rsidRPr="0049587D">
        <w:rPr>
          <w:spacing w:val="-1"/>
          <w:sz w:val="22"/>
          <w:szCs w:val="22"/>
          <w:lang w:val="en-GB" w:eastAsia="en-GB"/>
        </w:rPr>
        <w:t>t</w:t>
      </w:r>
      <w:r w:rsidRPr="0049587D">
        <w:rPr>
          <w:sz w:val="22"/>
          <w:szCs w:val="22"/>
          <w:lang w:val="en-GB" w:eastAsia="en-GB"/>
        </w:rPr>
        <w:t>he</w:t>
      </w:r>
      <w:r w:rsidRPr="0049587D">
        <w:rPr>
          <w:spacing w:val="-3"/>
          <w:sz w:val="22"/>
          <w:szCs w:val="22"/>
          <w:lang w:val="en-GB" w:eastAsia="en-GB"/>
        </w:rPr>
        <w:t xml:space="preserve"> </w:t>
      </w:r>
      <w:r w:rsidRPr="0049587D">
        <w:rPr>
          <w:sz w:val="22"/>
          <w:szCs w:val="22"/>
          <w:lang w:val="en-GB" w:eastAsia="en-GB"/>
        </w:rPr>
        <w:t>activities</w:t>
      </w:r>
      <w:r w:rsidRPr="0049587D">
        <w:rPr>
          <w:spacing w:val="-9"/>
          <w:sz w:val="22"/>
          <w:szCs w:val="22"/>
          <w:lang w:val="en-GB" w:eastAsia="en-GB"/>
        </w:rPr>
        <w:t xml:space="preserve"> </w:t>
      </w:r>
      <w:r w:rsidRPr="0049587D">
        <w:rPr>
          <w:sz w:val="22"/>
          <w:szCs w:val="22"/>
          <w:lang w:val="en-GB" w:eastAsia="en-GB"/>
        </w:rPr>
        <w:t>specified</w:t>
      </w:r>
      <w:r w:rsidRPr="0049587D">
        <w:rPr>
          <w:spacing w:val="-9"/>
          <w:sz w:val="22"/>
          <w:szCs w:val="22"/>
          <w:lang w:val="en-GB" w:eastAsia="en-GB"/>
        </w:rPr>
        <w:t xml:space="preserve"> </w:t>
      </w:r>
      <w:r w:rsidRPr="0049587D">
        <w:rPr>
          <w:sz w:val="22"/>
          <w:szCs w:val="22"/>
          <w:lang w:val="en-GB" w:eastAsia="en-GB"/>
        </w:rPr>
        <w:t>a</w:t>
      </w:r>
      <w:r w:rsidRPr="0049587D">
        <w:rPr>
          <w:spacing w:val="-1"/>
          <w:sz w:val="22"/>
          <w:szCs w:val="22"/>
          <w:lang w:val="en-GB" w:eastAsia="en-GB"/>
        </w:rPr>
        <w:t>b</w:t>
      </w:r>
      <w:r w:rsidRPr="0049587D">
        <w:rPr>
          <w:sz w:val="22"/>
          <w:szCs w:val="22"/>
          <w:lang w:val="en-GB" w:eastAsia="en-GB"/>
        </w:rPr>
        <w:t>ove,</w:t>
      </w:r>
      <w:r w:rsidRPr="0049587D">
        <w:rPr>
          <w:spacing w:val="-7"/>
          <w:sz w:val="22"/>
          <w:szCs w:val="22"/>
          <w:lang w:val="en-GB" w:eastAsia="en-GB"/>
        </w:rPr>
        <w:t xml:space="preserve"> </w:t>
      </w:r>
      <w:r w:rsidRPr="0049587D">
        <w:rPr>
          <w:sz w:val="22"/>
          <w:szCs w:val="22"/>
          <w:lang w:val="en-GB" w:eastAsia="en-GB"/>
        </w:rPr>
        <w:t>we</w:t>
      </w:r>
      <w:r w:rsidRPr="0049587D">
        <w:rPr>
          <w:spacing w:val="-3"/>
          <w:sz w:val="22"/>
          <w:szCs w:val="22"/>
          <w:lang w:val="en-GB" w:eastAsia="en-GB"/>
        </w:rPr>
        <w:t xml:space="preserve"> </w:t>
      </w:r>
      <w:r w:rsidRPr="0049587D">
        <w:rPr>
          <w:sz w:val="22"/>
          <w:szCs w:val="22"/>
          <w:lang w:val="en-GB" w:eastAsia="en-GB"/>
        </w:rPr>
        <w:t>acknowledge</w:t>
      </w:r>
      <w:r w:rsidRPr="0049587D">
        <w:rPr>
          <w:spacing w:val="-13"/>
          <w:sz w:val="22"/>
          <w:szCs w:val="22"/>
          <w:lang w:val="en-GB" w:eastAsia="en-GB"/>
        </w:rPr>
        <w:t xml:space="preserve"> </w:t>
      </w:r>
      <w:r w:rsidRPr="0049587D">
        <w:rPr>
          <w:sz w:val="22"/>
          <w:szCs w:val="22"/>
          <w:lang w:val="en-GB" w:eastAsia="en-GB"/>
        </w:rPr>
        <w:t>t</w:t>
      </w:r>
      <w:r w:rsidRPr="0049587D">
        <w:rPr>
          <w:spacing w:val="-1"/>
          <w:sz w:val="22"/>
          <w:szCs w:val="22"/>
          <w:lang w:val="en-GB" w:eastAsia="en-GB"/>
        </w:rPr>
        <w:t>h</w:t>
      </w:r>
      <w:r w:rsidRPr="0049587D">
        <w:rPr>
          <w:sz w:val="22"/>
          <w:szCs w:val="22"/>
          <w:lang w:val="en-GB" w:eastAsia="en-GB"/>
        </w:rPr>
        <w:t>at we</w:t>
      </w:r>
      <w:r w:rsidRPr="0049587D">
        <w:rPr>
          <w:spacing w:val="-3"/>
          <w:sz w:val="22"/>
          <w:szCs w:val="22"/>
          <w:lang w:val="en-GB" w:eastAsia="en-GB"/>
        </w:rPr>
        <w:t xml:space="preserve"> </w:t>
      </w:r>
      <w:r w:rsidRPr="0049587D">
        <w:rPr>
          <w:sz w:val="22"/>
          <w:szCs w:val="22"/>
          <w:lang w:val="en-GB" w:eastAsia="en-GB"/>
        </w:rPr>
        <w:t>are</w:t>
      </w:r>
      <w:r w:rsidRPr="0049587D">
        <w:rPr>
          <w:spacing w:val="-3"/>
          <w:sz w:val="22"/>
          <w:szCs w:val="22"/>
          <w:lang w:val="en-GB" w:eastAsia="en-GB"/>
        </w:rPr>
        <w:t xml:space="preserve"> </w:t>
      </w:r>
      <w:r w:rsidRPr="0049587D">
        <w:rPr>
          <w:sz w:val="22"/>
          <w:szCs w:val="22"/>
          <w:lang w:val="en-GB" w:eastAsia="en-GB"/>
        </w:rPr>
        <w:t>not,</w:t>
      </w:r>
      <w:r w:rsidRPr="0049587D">
        <w:rPr>
          <w:spacing w:val="-4"/>
          <w:sz w:val="22"/>
          <w:szCs w:val="22"/>
          <w:lang w:val="en-GB" w:eastAsia="en-GB"/>
        </w:rPr>
        <w:t xml:space="preserve"> </w:t>
      </w:r>
      <w:r w:rsidRPr="0049587D">
        <w:rPr>
          <w:sz w:val="22"/>
          <w:szCs w:val="22"/>
          <w:lang w:val="en-GB" w:eastAsia="en-GB"/>
        </w:rPr>
        <w:t>and</w:t>
      </w:r>
      <w:r w:rsidRPr="0049587D">
        <w:rPr>
          <w:spacing w:val="-4"/>
          <w:sz w:val="22"/>
          <w:szCs w:val="22"/>
          <w:lang w:val="en-GB" w:eastAsia="en-GB"/>
        </w:rPr>
        <w:t xml:space="preserve"> </w:t>
      </w:r>
      <w:r w:rsidRPr="0049587D">
        <w:rPr>
          <w:sz w:val="22"/>
          <w:szCs w:val="22"/>
          <w:lang w:val="en-GB" w:eastAsia="en-GB"/>
        </w:rPr>
        <w:t>undert</w:t>
      </w:r>
      <w:r w:rsidRPr="0049587D">
        <w:rPr>
          <w:spacing w:val="-1"/>
          <w:sz w:val="22"/>
          <w:szCs w:val="22"/>
          <w:lang w:val="en-GB" w:eastAsia="en-GB"/>
        </w:rPr>
        <w:t>a</w:t>
      </w:r>
      <w:r w:rsidRPr="0049587D">
        <w:rPr>
          <w:sz w:val="22"/>
          <w:szCs w:val="22"/>
          <w:lang w:val="en-GB" w:eastAsia="en-GB"/>
        </w:rPr>
        <w:t>ke</w:t>
      </w:r>
      <w:r w:rsidRPr="0049587D">
        <w:rPr>
          <w:spacing w:val="-10"/>
          <w:sz w:val="22"/>
          <w:szCs w:val="22"/>
          <w:lang w:val="en-GB" w:eastAsia="en-GB"/>
        </w:rPr>
        <w:t xml:space="preserve"> </w:t>
      </w:r>
      <w:r w:rsidRPr="0049587D">
        <w:rPr>
          <w:sz w:val="22"/>
          <w:szCs w:val="22"/>
          <w:lang w:val="en-GB" w:eastAsia="en-GB"/>
        </w:rPr>
        <w:t>that</w:t>
      </w:r>
      <w:r w:rsidRPr="0049587D">
        <w:rPr>
          <w:spacing w:val="-4"/>
          <w:sz w:val="22"/>
          <w:szCs w:val="22"/>
          <w:lang w:val="en-GB" w:eastAsia="en-GB"/>
        </w:rPr>
        <w:t xml:space="preserve"> </w:t>
      </w:r>
      <w:r w:rsidRPr="0049587D">
        <w:rPr>
          <w:sz w:val="22"/>
          <w:szCs w:val="22"/>
          <w:lang w:val="en-GB" w:eastAsia="en-GB"/>
        </w:rPr>
        <w:t>we</w:t>
      </w:r>
      <w:r w:rsidRPr="0049587D">
        <w:rPr>
          <w:spacing w:val="-3"/>
          <w:sz w:val="22"/>
          <w:szCs w:val="22"/>
          <w:lang w:val="en-GB" w:eastAsia="en-GB"/>
        </w:rPr>
        <w:t xml:space="preserve"> </w:t>
      </w:r>
      <w:r w:rsidRPr="0049587D">
        <w:rPr>
          <w:sz w:val="22"/>
          <w:szCs w:val="22"/>
          <w:lang w:val="en-GB" w:eastAsia="en-GB"/>
        </w:rPr>
        <w:t>shall</w:t>
      </w:r>
      <w:r w:rsidRPr="0049587D">
        <w:rPr>
          <w:spacing w:val="-5"/>
          <w:sz w:val="22"/>
          <w:szCs w:val="22"/>
          <w:lang w:val="en-GB" w:eastAsia="en-GB"/>
        </w:rPr>
        <w:t xml:space="preserve"> </w:t>
      </w:r>
      <w:r w:rsidRPr="0049587D">
        <w:rPr>
          <w:sz w:val="22"/>
          <w:szCs w:val="22"/>
          <w:lang w:val="en-GB" w:eastAsia="en-GB"/>
        </w:rPr>
        <w:t>not</w:t>
      </w:r>
      <w:r w:rsidRPr="0049587D">
        <w:rPr>
          <w:spacing w:val="-3"/>
          <w:sz w:val="22"/>
          <w:szCs w:val="22"/>
          <w:lang w:val="en-GB" w:eastAsia="en-GB"/>
        </w:rPr>
        <w:t xml:space="preserve"> </w:t>
      </w:r>
      <w:r w:rsidRPr="0049587D">
        <w:rPr>
          <w:sz w:val="22"/>
          <w:szCs w:val="22"/>
          <w:lang w:val="en-GB" w:eastAsia="en-GB"/>
        </w:rPr>
        <w:t>act</w:t>
      </w:r>
      <w:r w:rsidRPr="0049587D">
        <w:rPr>
          <w:spacing w:val="-4"/>
          <w:sz w:val="22"/>
          <w:szCs w:val="22"/>
          <w:lang w:val="en-GB" w:eastAsia="en-GB"/>
        </w:rPr>
        <w:t xml:space="preserve"> </w:t>
      </w:r>
      <w:r w:rsidRPr="0049587D">
        <w:rPr>
          <w:sz w:val="22"/>
          <w:szCs w:val="22"/>
          <w:lang w:val="en-GB" w:eastAsia="en-GB"/>
        </w:rPr>
        <w:t>or</w:t>
      </w:r>
      <w:r w:rsidRPr="0049587D">
        <w:rPr>
          <w:spacing w:val="-2"/>
          <w:sz w:val="22"/>
          <w:szCs w:val="22"/>
          <w:lang w:val="en-GB" w:eastAsia="en-GB"/>
        </w:rPr>
        <w:t xml:space="preserve"> </w:t>
      </w:r>
      <w:r w:rsidRPr="0049587D">
        <w:rPr>
          <w:sz w:val="22"/>
          <w:szCs w:val="22"/>
          <w:lang w:val="en-GB" w:eastAsia="en-GB"/>
        </w:rPr>
        <w:t>hold</w:t>
      </w:r>
      <w:r w:rsidRPr="0049587D">
        <w:rPr>
          <w:spacing w:val="-4"/>
          <w:sz w:val="22"/>
          <w:szCs w:val="22"/>
          <w:lang w:val="en-GB" w:eastAsia="en-GB"/>
        </w:rPr>
        <w:t xml:space="preserve"> </w:t>
      </w:r>
      <w:r w:rsidRPr="0049587D">
        <w:rPr>
          <w:sz w:val="22"/>
          <w:szCs w:val="22"/>
          <w:lang w:val="en-GB" w:eastAsia="en-GB"/>
        </w:rPr>
        <w:t>ourselves</w:t>
      </w:r>
      <w:r w:rsidRPr="0049587D">
        <w:rPr>
          <w:spacing w:val="-9"/>
          <w:sz w:val="22"/>
          <w:szCs w:val="22"/>
          <w:lang w:val="en-GB" w:eastAsia="en-GB"/>
        </w:rPr>
        <w:t xml:space="preserve"> </w:t>
      </w:r>
      <w:r w:rsidRPr="0049587D">
        <w:rPr>
          <w:sz w:val="22"/>
          <w:szCs w:val="22"/>
          <w:lang w:val="en-GB" w:eastAsia="en-GB"/>
        </w:rPr>
        <w:t>out</w:t>
      </w:r>
      <w:r w:rsidRPr="0049587D">
        <w:rPr>
          <w:spacing w:val="-3"/>
          <w:sz w:val="22"/>
          <w:szCs w:val="22"/>
          <w:lang w:val="en-GB" w:eastAsia="en-GB"/>
        </w:rPr>
        <w:t xml:space="preserve"> </w:t>
      </w:r>
      <w:r w:rsidRPr="0049587D">
        <w:rPr>
          <w:sz w:val="22"/>
          <w:szCs w:val="22"/>
          <w:lang w:val="en-GB" w:eastAsia="en-GB"/>
        </w:rPr>
        <w:t>as, agents</w:t>
      </w:r>
      <w:r w:rsidRPr="0049587D">
        <w:rPr>
          <w:spacing w:val="-7"/>
          <w:sz w:val="22"/>
          <w:szCs w:val="22"/>
          <w:lang w:val="en-GB" w:eastAsia="en-GB"/>
        </w:rPr>
        <w:t xml:space="preserve"> </w:t>
      </w:r>
      <w:r w:rsidRPr="0049587D">
        <w:rPr>
          <w:sz w:val="22"/>
          <w:szCs w:val="22"/>
          <w:lang w:val="en-GB" w:eastAsia="en-GB"/>
        </w:rPr>
        <w:t>for</w:t>
      </w:r>
      <w:r w:rsidRPr="0049587D">
        <w:rPr>
          <w:spacing w:val="-3"/>
          <w:sz w:val="22"/>
          <w:szCs w:val="22"/>
          <w:lang w:val="en-GB" w:eastAsia="en-GB"/>
        </w:rPr>
        <w:t xml:space="preserve"> </w:t>
      </w:r>
      <w:r w:rsidRPr="0049587D">
        <w:rPr>
          <w:sz w:val="22"/>
          <w:szCs w:val="22"/>
          <w:lang w:val="en-GB" w:eastAsia="en-GB"/>
        </w:rPr>
        <w:t>Lloyd’s</w:t>
      </w:r>
      <w:r w:rsidRPr="0049587D">
        <w:rPr>
          <w:spacing w:val="-7"/>
          <w:sz w:val="22"/>
          <w:szCs w:val="22"/>
          <w:lang w:val="en-GB" w:eastAsia="en-GB"/>
        </w:rPr>
        <w:t xml:space="preserve"> </w:t>
      </w:r>
      <w:r w:rsidRPr="0049587D">
        <w:rPr>
          <w:sz w:val="22"/>
          <w:szCs w:val="22"/>
          <w:lang w:val="en-GB" w:eastAsia="en-GB"/>
        </w:rPr>
        <w:t>underwriters.</w:t>
      </w:r>
    </w:p>
    <w:p w14:paraId="2C743CCD" w14:textId="77777777" w:rsidR="0049587D" w:rsidRPr="0049587D" w:rsidRDefault="0049587D" w:rsidP="0049587D">
      <w:pPr>
        <w:widowControl w:val="0"/>
        <w:autoSpaceDE w:val="0"/>
        <w:autoSpaceDN w:val="0"/>
        <w:adjustRightInd w:val="0"/>
        <w:spacing w:line="200" w:lineRule="exact"/>
        <w:rPr>
          <w:sz w:val="20"/>
          <w:szCs w:val="20"/>
          <w:lang w:val="en-GB" w:eastAsia="en-GB"/>
        </w:rPr>
      </w:pPr>
    </w:p>
    <w:p w14:paraId="024D5506" w14:textId="77777777" w:rsidR="0049587D" w:rsidRPr="0049587D" w:rsidRDefault="0049587D" w:rsidP="0049587D">
      <w:pPr>
        <w:widowControl w:val="0"/>
        <w:autoSpaceDE w:val="0"/>
        <w:autoSpaceDN w:val="0"/>
        <w:adjustRightInd w:val="0"/>
        <w:spacing w:before="5" w:line="280" w:lineRule="exact"/>
        <w:rPr>
          <w:sz w:val="28"/>
          <w:szCs w:val="28"/>
          <w:lang w:val="en-GB" w:eastAsia="en-GB"/>
        </w:rPr>
      </w:pPr>
    </w:p>
    <w:p w14:paraId="6BC384C5" w14:textId="77777777" w:rsidR="0049587D" w:rsidRPr="0049587D" w:rsidRDefault="00C454D4" w:rsidP="0049587D">
      <w:pPr>
        <w:widowControl w:val="0"/>
        <w:autoSpaceDE w:val="0"/>
        <w:autoSpaceDN w:val="0"/>
        <w:adjustRightInd w:val="0"/>
        <w:spacing w:before="74" w:line="184" w:lineRule="exact"/>
        <w:ind w:left="114" w:right="1680"/>
        <w:rPr>
          <w:sz w:val="16"/>
          <w:szCs w:val="16"/>
          <w:lang w:val="en-GB" w:eastAsia="en-GB"/>
        </w:rPr>
      </w:pPr>
      <w:r>
        <w:rPr>
          <w:noProof/>
        </w:rPr>
        <mc:AlternateContent>
          <mc:Choice Requires="wps">
            <w:drawing>
              <wp:anchor distT="0" distB="0" distL="114300" distR="114300" simplePos="0" relativeHeight="251658240" behindDoc="1" locked="0" layoutInCell="0" allowOverlap="1" wp14:anchorId="1A804EA5" wp14:editId="4755BF12">
                <wp:simplePos x="0" y="0"/>
                <wp:positionH relativeFrom="page">
                  <wp:posOffset>935355</wp:posOffset>
                </wp:positionH>
                <wp:positionV relativeFrom="paragraph">
                  <wp:posOffset>-23495</wp:posOffset>
                </wp:positionV>
                <wp:extent cx="1828800" cy="12700"/>
                <wp:effectExtent l="0" t="0" r="19050" b="6350"/>
                <wp:wrapNone/>
                <wp:docPr id="1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91FEBF" id="Freeform 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3.65pt,-1.85pt,217.65pt,-1.8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" o:allowincell="f" filled="f" strokeweight=".24692mm">
                <v:path arrowok="t" o:connecttype="custom" o:connectlocs="0,0;1828800,0" o:connectangles="0,0"/>
                <w10:wrap anchorx="page"/>
              </v:polyline>
            </w:pict>
          </mc:Fallback>
        </mc:AlternateContent>
      </w:r>
      <w:r w:rsidR="0049587D" w:rsidRPr="0049587D">
        <w:rPr>
          <w:position w:val="8"/>
          <w:sz w:val="10"/>
          <w:szCs w:val="10"/>
          <w:lang w:val="en-GB" w:eastAsia="en-GB"/>
        </w:rPr>
        <w:t>1</w:t>
      </w:r>
      <w:r w:rsidR="0049587D" w:rsidRPr="0049587D">
        <w:rPr>
          <w:spacing w:val="16"/>
          <w:position w:val="8"/>
          <w:sz w:val="10"/>
          <w:szCs w:val="10"/>
          <w:lang w:val="en-GB" w:eastAsia="en-GB"/>
        </w:rPr>
        <w:t xml:space="preserve"> </w:t>
      </w:r>
      <w:r w:rsidR="0049587D" w:rsidRPr="0049587D">
        <w:rPr>
          <w:sz w:val="16"/>
          <w:szCs w:val="16"/>
          <w:lang w:val="en-GB" w:eastAsia="en-GB"/>
        </w:rPr>
        <w:t>Ll</w:t>
      </w:r>
      <w:r w:rsidR="0049587D" w:rsidRPr="0049587D">
        <w:rPr>
          <w:spacing w:val="1"/>
          <w:sz w:val="16"/>
          <w:szCs w:val="16"/>
          <w:lang w:val="en-GB" w:eastAsia="en-GB"/>
        </w:rPr>
        <w:t>o</w:t>
      </w:r>
      <w:r w:rsidR="0049587D" w:rsidRPr="0049587D">
        <w:rPr>
          <w:spacing w:val="-2"/>
          <w:sz w:val="16"/>
          <w:szCs w:val="16"/>
          <w:lang w:val="en-GB" w:eastAsia="en-GB"/>
        </w:rPr>
        <w:t>y</w:t>
      </w:r>
      <w:r w:rsidR="0049587D" w:rsidRPr="0049587D">
        <w:rPr>
          <w:sz w:val="16"/>
          <w:szCs w:val="16"/>
          <w:lang w:val="en-GB" w:eastAsia="en-GB"/>
        </w:rPr>
        <w:t>d’s</w:t>
      </w:r>
      <w:r w:rsidR="0049587D" w:rsidRPr="0049587D">
        <w:rPr>
          <w:spacing w:val="-5"/>
          <w:sz w:val="16"/>
          <w:szCs w:val="16"/>
          <w:lang w:val="en-GB" w:eastAsia="en-GB"/>
        </w:rPr>
        <w:t xml:space="preserve"> </w:t>
      </w:r>
      <w:r w:rsidR="0049587D" w:rsidRPr="0049587D">
        <w:rPr>
          <w:sz w:val="16"/>
          <w:szCs w:val="16"/>
          <w:lang w:val="en-GB" w:eastAsia="en-GB"/>
        </w:rPr>
        <w:t>unde</w:t>
      </w:r>
      <w:r w:rsidR="0049587D" w:rsidRPr="0049587D">
        <w:rPr>
          <w:spacing w:val="1"/>
          <w:sz w:val="16"/>
          <w:szCs w:val="16"/>
          <w:lang w:val="en-GB" w:eastAsia="en-GB"/>
        </w:rPr>
        <w:t>r</w:t>
      </w:r>
      <w:r w:rsidR="0049587D" w:rsidRPr="0049587D">
        <w:rPr>
          <w:sz w:val="16"/>
          <w:szCs w:val="16"/>
          <w:lang w:val="en-GB" w:eastAsia="en-GB"/>
        </w:rPr>
        <w:t>writers’</w:t>
      </w:r>
      <w:r w:rsidR="0049587D" w:rsidRPr="0049587D">
        <w:rPr>
          <w:spacing w:val="-9"/>
          <w:sz w:val="16"/>
          <w:szCs w:val="16"/>
          <w:lang w:val="en-GB" w:eastAsia="en-GB"/>
        </w:rPr>
        <w:t xml:space="preserve"> </w:t>
      </w:r>
      <w:r w:rsidR="0049587D" w:rsidRPr="0049587D">
        <w:rPr>
          <w:sz w:val="16"/>
          <w:szCs w:val="16"/>
          <w:lang w:val="en-GB" w:eastAsia="en-GB"/>
        </w:rPr>
        <w:t>Attorn</w:t>
      </w:r>
      <w:r w:rsidR="0049587D" w:rsidRPr="0049587D">
        <w:rPr>
          <w:spacing w:val="1"/>
          <w:sz w:val="16"/>
          <w:szCs w:val="16"/>
          <w:lang w:val="en-GB" w:eastAsia="en-GB"/>
        </w:rPr>
        <w:t>e</w:t>
      </w:r>
      <w:r w:rsidR="0049587D" w:rsidRPr="0049587D">
        <w:rPr>
          <w:sz w:val="16"/>
          <w:szCs w:val="16"/>
          <w:lang w:val="en-GB" w:eastAsia="en-GB"/>
        </w:rPr>
        <w:t>y</w:t>
      </w:r>
      <w:r w:rsidR="0049587D" w:rsidRPr="0049587D">
        <w:rPr>
          <w:spacing w:val="-8"/>
          <w:sz w:val="16"/>
          <w:szCs w:val="16"/>
          <w:lang w:val="en-GB" w:eastAsia="en-GB"/>
        </w:rPr>
        <w:t xml:space="preserve"> </w:t>
      </w:r>
      <w:r w:rsidR="0049587D" w:rsidRPr="0049587D">
        <w:rPr>
          <w:sz w:val="16"/>
          <w:szCs w:val="16"/>
          <w:lang w:val="en-GB" w:eastAsia="en-GB"/>
        </w:rPr>
        <w:t>in Fact</w:t>
      </w:r>
      <w:r w:rsidR="0049587D" w:rsidRPr="0049587D">
        <w:rPr>
          <w:spacing w:val="-3"/>
          <w:sz w:val="16"/>
          <w:szCs w:val="16"/>
          <w:lang w:val="en-GB" w:eastAsia="en-GB"/>
        </w:rPr>
        <w:t xml:space="preserve"> </w:t>
      </w:r>
      <w:r w:rsidR="0049587D" w:rsidRPr="0049587D">
        <w:rPr>
          <w:sz w:val="16"/>
          <w:szCs w:val="16"/>
          <w:lang w:val="en-GB" w:eastAsia="en-GB"/>
        </w:rPr>
        <w:t>is</w:t>
      </w:r>
      <w:r w:rsidR="0049587D" w:rsidRPr="0049587D">
        <w:rPr>
          <w:spacing w:val="-1"/>
          <w:sz w:val="16"/>
          <w:szCs w:val="16"/>
          <w:lang w:val="en-GB" w:eastAsia="en-GB"/>
        </w:rPr>
        <w:t xml:space="preserve"> </w:t>
      </w:r>
      <w:r w:rsidR="0049587D" w:rsidRPr="0049587D">
        <w:rPr>
          <w:sz w:val="16"/>
          <w:szCs w:val="16"/>
          <w:lang w:val="en-GB" w:eastAsia="en-GB"/>
        </w:rPr>
        <w:t>the</w:t>
      </w:r>
      <w:r w:rsidR="0049587D" w:rsidRPr="0049587D">
        <w:rPr>
          <w:spacing w:val="-2"/>
          <w:sz w:val="16"/>
          <w:szCs w:val="16"/>
          <w:lang w:val="en-GB" w:eastAsia="en-GB"/>
        </w:rPr>
        <w:t xml:space="preserve"> </w:t>
      </w:r>
      <w:r w:rsidR="0049587D" w:rsidRPr="0049587D">
        <w:rPr>
          <w:sz w:val="16"/>
          <w:szCs w:val="16"/>
          <w:lang w:val="en-GB" w:eastAsia="en-GB"/>
        </w:rPr>
        <w:t>pers</w:t>
      </w:r>
      <w:r w:rsidR="0049587D" w:rsidRPr="0049587D">
        <w:rPr>
          <w:spacing w:val="1"/>
          <w:sz w:val="16"/>
          <w:szCs w:val="16"/>
          <w:lang w:val="en-GB" w:eastAsia="en-GB"/>
        </w:rPr>
        <w:t>o</w:t>
      </w:r>
      <w:r w:rsidR="0049587D" w:rsidRPr="0049587D">
        <w:rPr>
          <w:sz w:val="16"/>
          <w:szCs w:val="16"/>
          <w:lang w:val="en-GB" w:eastAsia="en-GB"/>
        </w:rPr>
        <w:t>n</w:t>
      </w:r>
      <w:r w:rsidR="0049587D" w:rsidRPr="0049587D">
        <w:rPr>
          <w:spacing w:val="-5"/>
          <w:sz w:val="16"/>
          <w:szCs w:val="16"/>
          <w:lang w:val="en-GB" w:eastAsia="en-GB"/>
        </w:rPr>
        <w:t xml:space="preserve"> </w:t>
      </w:r>
      <w:r w:rsidR="0049587D" w:rsidRPr="0049587D">
        <w:rPr>
          <w:sz w:val="16"/>
          <w:szCs w:val="16"/>
          <w:lang w:val="en-GB" w:eastAsia="en-GB"/>
        </w:rPr>
        <w:t>appointed</w:t>
      </w:r>
      <w:r w:rsidR="0049587D" w:rsidRPr="0049587D">
        <w:rPr>
          <w:spacing w:val="-7"/>
          <w:sz w:val="16"/>
          <w:szCs w:val="16"/>
          <w:lang w:val="en-GB" w:eastAsia="en-GB"/>
        </w:rPr>
        <w:t xml:space="preserve"> </w:t>
      </w:r>
      <w:r w:rsidR="0049587D" w:rsidRPr="0049587D">
        <w:rPr>
          <w:sz w:val="16"/>
          <w:szCs w:val="16"/>
          <w:lang w:val="en-GB" w:eastAsia="en-GB"/>
        </w:rPr>
        <w:t>on</w:t>
      </w:r>
      <w:r w:rsidR="0049587D" w:rsidRPr="0049587D">
        <w:rPr>
          <w:spacing w:val="-2"/>
          <w:sz w:val="16"/>
          <w:szCs w:val="16"/>
          <w:lang w:val="en-GB" w:eastAsia="en-GB"/>
        </w:rPr>
        <w:t xml:space="preserve"> </w:t>
      </w:r>
      <w:r w:rsidR="0049587D" w:rsidRPr="0049587D">
        <w:rPr>
          <w:spacing w:val="1"/>
          <w:sz w:val="16"/>
          <w:szCs w:val="16"/>
          <w:lang w:val="en-GB" w:eastAsia="en-GB"/>
        </w:rPr>
        <w:t>b</w:t>
      </w:r>
      <w:r w:rsidR="0049587D" w:rsidRPr="0049587D">
        <w:rPr>
          <w:sz w:val="16"/>
          <w:szCs w:val="16"/>
          <w:lang w:val="en-GB" w:eastAsia="en-GB"/>
        </w:rPr>
        <w:t>ehalf</w:t>
      </w:r>
      <w:r w:rsidR="0049587D" w:rsidRPr="0049587D">
        <w:rPr>
          <w:spacing w:val="-4"/>
          <w:sz w:val="16"/>
          <w:szCs w:val="16"/>
          <w:lang w:val="en-GB" w:eastAsia="en-GB"/>
        </w:rPr>
        <w:t xml:space="preserve"> </w:t>
      </w:r>
      <w:r w:rsidR="0049587D" w:rsidRPr="0049587D">
        <w:rPr>
          <w:sz w:val="16"/>
          <w:szCs w:val="16"/>
          <w:lang w:val="en-GB" w:eastAsia="en-GB"/>
        </w:rPr>
        <w:t>of</w:t>
      </w:r>
      <w:r w:rsidR="0049587D" w:rsidRPr="0049587D">
        <w:rPr>
          <w:spacing w:val="-1"/>
          <w:sz w:val="16"/>
          <w:szCs w:val="16"/>
          <w:lang w:val="en-GB" w:eastAsia="en-GB"/>
        </w:rPr>
        <w:t xml:space="preserve"> </w:t>
      </w:r>
      <w:r w:rsidR="0049587D" w:rsidRPr="0049587D">
        <w:rPr>
          <w:sz w:val="16"/>
          <w:szCs w:val="16"/>
          <w:lang w:val="en-GB" w:eastAsia="en-GB"/>
        </w:rPr>
        <w:t>Ll</w:t>
      </w:r>
      <w:r w:rsidR="0049587D" w:rsidRPr="0049587D">
        <w:rPr>
          <w:spacing w:val="1"/>
          <w:sz w:val="16"/>
          <w:szCs w:val="16"/>
          <w:lang w:val="en-GB" w:eastAsia="en-GB"/>
        </w:rPr>
        <w:t>o</w:t>
      </w:r>
      <w:r w:rsidR="0049587D" w:rsidRPr="0049587D">
        <w:rPr>
          <w:spacing w:val="-2"/>
          <w:sz w:val="16"/>
          <w:szCs w:val="16"/>
          <w:lang w:val="en-GB" w:eastAsia="en-GB"/>
        </w:rPr>
        <w:t>y</w:t>
      </w:r>
      <w:r w:rsidR="0049587D" w:rsidRPr="0049587D">
        <w:rPr>
          <w:sz w:val="16"/>
          <w:szCs w:val="16"/>
          <w:lang w:val="en-GB" w:eastAsia="en-GB"/>
        </w:rPr>
        <w:t>d’s</w:t>
      </w:r>
      <w:r w:rsidR="0049587D" w:rsidRPr="0049587D">
        <w:rPr>
          <w:spacing w:val="-5"/>
          <w:sz w:val="16"/>
          <w:szCs w:val="16"/>
          <w:lang w:val="en-GB" w:eastAsia="en-GB"/>
        </w:rPr>
        <w:t xml:space="preserve"> </w:t>
      </w:r>
      <w:r w:rsidR="0049587D" w:rsidRPr="0049587D">
        <w:rPr>
          <w:spacing w:val="1"/>
          <w:sz w:val="16"/>
          <w:szCs w:val="16"/>
          <w:lang w:val="en-GB" w:eastAsia="en-GB"/>
        </w:rPr>
        <w:t>u</w:t>
      </w:r>
      <w:r w:rsidR="0049587D" w:rsidRPr="0049587D">
        <w:rPr>
          <w:sz w:val="16"/>
          <w:szCs w:val="16"/>
          <w:lang w:val="en-GB" w:eastAsia="en-GB"/>
        </w:rPr>
        <w:t>nde</w:t>
      </w:r>
      <w:r w:rsidR="0049587D" w:rsidRPr="0049587D">
        <w:rPr>
          <w:spacing w:val="1"/>
          <w:sz w:val="16"/>
          <w:szCs w:val="16"/>
          <w:lang w:val="en-GB" w:eastAsia="en-GB"/>
        </w:rPr>
        <w:t>r</w:t>
      </w:r>
      <w:r w:rsidR="0049587D" w:rsidRPr="0049587D">
        <w:rPr>
          <w:sz w:val="16"/>
          <w:szCs w:val="16"/>
          <w:lang w:val="en-GB" w:eastAsia="en-GB"/>
        </w:rPr>
        <w:t>writers</w:t>
      </w:r>
      <w:r w:rsidR="0049587D" w:rsidRPr="0049587D">
        <w:rPr>
          <w:spacing w:val="-9"/>
          <w:sz w:val="16"/>
          <w:szCs w:val="16"/>
          <w:lang w:val="en-GB" w:eastAsia="en-GB"/>
        </w:rPr>
        <w:t xml:space="preserve"> </w:t>
      </w:r>
      <w:r w:rsidR="0049587D" w:rsidRPr="0049587D">
        <w:rPr>
          <w:sz w:val="16"/>
          <w:szCs w:val="16"/>
          <w:lang w:val="en-GB" w:eastAsia="en-GB"/>
        </w:rPr>
        <w:t>as</w:t>
      </w:r>
      <w:r w:rsidR="0049587D" w:rsidRPr="0049587D">
        <w:rPr>
          <w:spacing w:val="-2"/>
          <w:sz w:val="16"/>
          <w:szCs w:val="16"/>
          <w:lang w:val="en-GB" w:eastAsia="en-GB"/>
        </w:rPr>
        <w:t xml:space="preserve"> </w:t>
      </w:r>
      <w:r w:rsidR="0049587D" w:rsidRPr="0049587D">
        <w:rPr>
          <w:sz w:val="16"/>
          <w:szCs w:val="16"/>
          <w:lang w:val="en-GB" w:eastAsia="en-GB"/>
        </w:rPr>
        <w:t>chief</w:t>
      </w:r>
      <w:r w:rsidR="0049587D" w:rsidRPr="0049587D">
        <w:rPr>
          <w:spacing w:val="-3"/>
          <w:sz w:val="16"/>
          <w:szCs w:val="16"/>
          <w:lang w:val="en-GB" w:eastAsia="en-GB"/>
        </w:rPr>
        <w:t xml:space="preserve"> </w:t>
      </w:r>
      <w:r w:rsidR="0049587D" w:rsidRPr="0049587D">
        <w:rPr>
          <w:sz w:val="16"/>
          <w:szCs w:val="16"/>
          <w:lang w:val="en-GB" w:eastAsia="en-GB"/>
        </w:rPr>
        <w:t>agent</w:t>
      </w:r>
      <w:r w:rsidR="0049587D" w:rsidRPr="0049587D">
        <w:rPr>
          <w:spacing w:val="-4"/>
          <w:sz w:val="16"/>
          <w:szCs w:val="16"/>
          <w:lang w:val="en-GB" w:eastAsia="en-GB"/>
        </w:rPr>
        <w:t xml:space="preserve"> </w:t>
      </w:r>
      <w:r w:rsidR="0049587D" w:rsidRPr="0049587D">
        <w:rPr>
          <w:sz w:val="16"/>
          <w:szCs w:val="16"/>
          <w:lang w:val="en-GB" w:eastAsia="en-GB"/>
        </w:rPr>
        <w:t>pursu</w:t>
      </w:r>
      <w:r w:rsidR="0049587D" w:rsidRPr="0049587D">
        <w:rPr>
          <w:spacing w:val="1"/>
          <w:sz w:val="16"/>
          <w:szCs w:val="16"/>
          <w:lang w:val="en-GB" w:eastAsia="en-GB"/>
        </w:rPr>
        <w:t>a</w:t>
      </w:r>
      <w:r w:rsidR="0049587D" w:rsidRPr="0049587D">
        <w:rPr>
          <w:sz w:val="16"/>
          <w:szCs w:val="16"/>
          <w:lang w:val="en-GB" w:eastAsia="en-GB"/>
        </w:rPr>
        <w:t>nt</w:t>
      </w:r>
      <w:r w:rsidR="0049587D" w:rsidRPr="0049587D">
        <w:rPr>
          <w:spacing w:val="-6"/>
          <w:sz w:val="16"/>
          <w:szCs w:val="16"/>
          <w:lang w:val="en-GB" w:eastAsia="en-GB"/>
        </w:rPr>
        <w:t xml:space="preserve"> </w:t>
      </w:r>
      <w:r w:rsidR="0049587D" w:rsidRPr="0049587D">
        <w:rPr>
          <w:sz w:val="16"/>
          <w:szCs w:val="16"/>
          <w:lang w:val="en-GB" w:eastAsia="en-GB"/>
        </w:rPr>
        <w:t>to section</w:t>
      </w:r>
      <w:r w:rsidR="0049587D" w:rsidRPr="0049587D">
        <w:rPr>
          <w:spacing w:val="-5"/>
          <w:sz w:val="16"/>
          <w:szCs w:val="16"/>
          <w:lang w:val="en-GB" w:eastAsia="en-GB"/>
        </w:rPr>
        <w:t xml:space="preserve"> </w:t>
      </w:r>
      <w:r w:rsidR="0049587D" w:rsidRPr="0049587D">
        <w:rPr>
          <w:sz w:val="16"/>
          <w:szCs w:val="16"/>
          <w:lang w:val="en-GB" w:eastAsia="en-GB"/>
        </w:rPr>
        <w:t>579(3)</w:t>
      </w:r>
      <w:r w:rsidR="0049587D" w:rsidRPr="0049587D">
        <w:rPr>
          <w:spacing w:val="-5"/>
          <w:sz w:val="16"/>
          <w:szCs w:val="16"/>
          <w:lang w:val="en-GB" w:eastAsia="en-GB"/>
        </w:rPr>
        <w:t xml:space="preserve"> </w:t>
      </w:r>
      <w:r w:rsidR="0049587D" w:rsidRPr="0049587D">
        <w:rPr>
          <w:sz w:val="16"/>
          <w:szCs w:val="16"/>
          <w:lang w:val="en-GB" w:eastAsia="en-GB"/>
        </w:rPr>
        <w:t>of the</w:t>
      </w:r>
      <w:r w:rsidR="0049587D" w:rsidRPr="0049587D">
        <w:rPr>
          <w:spacing w:val="-2"/>
          <w:sz w:val="16"/>
          <w:szCs w:val="16"/>
          <w:lang w:val="en-GB" w:eastAsia="en-GB"/>
        </w:rPr>
        <w:t xml:space="preserve"> </w:t>
      </w:r>
      <w:r w:rsidR="0049587D" w:rsidRPr="0049587D">
        <w:rPr>
          <w:sz w:val="16"/>
          <w:szCs w:val="16"/>
          <w:lang w:val="en-GB" w:eastAsia="en-GB"/>
        </w:rPr>
        <w:t>Insurance</w:t>
      </w:r>
      <w:r w:rsidR="0049587D" w:rsidRPr="0049587D">
        <w:rPr>
          <w:spacing w:val="-7"/>
          <w:sz w:val="16"/>
          <w:szCs w:val="16"/>
          <w:lang w:val="en-GB" w:eastAsia="en-GB"/>
        </w:rPr>
        <w:t xml:space="preserve"> </w:t>
      </w:r>
      <w:r w:rsidR="0049587D" w:rsidRPr="0049587D">
        <w:rPr>
          <w:spacing w:val="1"/>
          <w:sz w:val="16"/>
          <w:szCs w:val="16"/>
          <w:lang w:val="en-GB" w:eastAsia="en-GB"/>
        </w:rPr>
        <w:t>C</w:t>
      </w:r>
      <w:r w:rsidR="0049587D" w:rsidRPr="0049587D">
        <w:rPr>
          <w:sz w:val="16"/>
          <w:szCs w:val="16"/>
          <w:lang w:val="en-GB" w:eastAsia="en-GB"/>
        </w:rPr>
        <w:t>ompanies</w:t>
      </w:r>
      <w:r w:rsidR="0049587D" w:rsidRPr="0049587D">
        <w:rPr>
          <w:spacing w:val="-8"/>
          <w:sz w:val="16"/>
          <w:szCs w:val="16"/>
          <w:lang w:val="en-GB" w:eastAsia="en-GB"/>
        </w:rPr>
        <w:t xml:space="preserve"> </w:t>
      </w:r>
      <w:r w:rsidR="0049587D" w:rsidRPr="0049587D">
        <w:rPr>
          <w:sz w:val="16"/>
          <w:szCs w:val="16"/>
          <w:lang w:val="en-GB" w:eastAsia="en-GB"/>
        </w:rPr>
        <w:t>Act</w:t>
      </w:r>
      <w:r w:rsidR="0049587D" w:rsidRPr="0049587D">
        <w:rPr>
          <w:spacing w:val="-2"/>
          <w:sz w:val="16"/>
          <w:szCs w:val="16"/>
          <w:lang w:val="en-GB" w:eastAsia="en-GB"/>
        </w:rPr>
        <w:t xml:space="preserve"> </w:t>
      </w:r>
      <w:r w:rsidR="0049587D" w:rsidRPr="0049587D">
        <w:rPr>
          <w:sz w:val="16"/>
          <w:szCs w:val="16"/>
          <w:lang w:val="en-GB" w:eastAsia="en-GB"/>
        </w:rPr>
        <w:t>1991</w:t>
      </w:r>
      <w:r w:rsidR="0049587D" w:rsidRPr="0049587D">
        <w:rPr>
          <w:spacing w:val="-4"/>
          <w:sz w:val="16"/>
          <w:szCs w:val="16"/>
          <w:lang w:val="en-GB" w:eastAsia="en-GB"/>
        </w:rPr>
        <w:t xml:space="preserve"> </w:t>
      </w:r>
      <w:r w:rsidR="0049587D" w:rsidRPr="0049587D">
        <w:rPr>
          <w:sz w:val="16"/>
          <w:szCs w:val="16"/>
          <w:lang w:val="en-GB" w:eastAsia="en-GB"/>
        </w:rPr>
        <w:t>of</w:t>
      </w:r>
      <w:r w:rsidR="0049587D" w:rsidRPr="0049587D">
        <w:rPr>
          <w:spacing w:val="-1"/>
          <w:sz w:val="16"/>
          <w:szCs w:val="16"/>
          <w:lang w:val="en-GB" w:eastAsia="en-GB"/>
        </w:rPr>
        <w:t xml:space="preserve"> </w:t>
      </w:r>
      <w:r w:rsidR="0049587D" w:rsidRPr="0049587D">
        <w:rPr>
          <w:sz w:val="16"/>
          <w:szCs w:val="16"/>
          <w:lang w:val="en-GB" w:eastAsia="en-GB"/>
        </w:rPr>
        <w:t>Cana</w:t>
      </w:r>
      <w:r w:rsidR="0049587D" w:rsidRPr="0049587D">
        <w:rPr>
          <w:spacing w:val="1"/>
          <w:sz w:val="16"/>
          <w:szCs w:val="16"/>
          <w:lang w:val="en-GB" w:eastAsia="en-GB"/>
        </w:rPr>
        <w:t>d</w:t>
      </w:r>
      <w:r w:rsidR="0049587D" w:rsidRPr="0049587D">
        <w:rPr>
          <w:sz w:val="16"/>
          <w:szCs w:val="16"/>
          <w:lang w:val="en-GB" w:eastAsia="en-GB"/>
        </w:rPr>
        <w:t>a</w:t>
      </w:r>
    </w:p>
    <w:p w14:paraId="46C95F3F" w14:textId="77777777" w:rsidR="0049587D" w:rsidRPr="0049587D" w:rsidRDefault="0049587D" w:rsidP="0049587D">
      <w:pPr>
        <w:widowControl w:val="0"/>
        <w:autoSpaceDE w:val="0"/>
        <w:autoSpaceDN w:val="0"/>
        <w:adjustRightInd w:val="0"/>
        <w:spacing w:before="74" w:line="184" w:lineRule="exact"/>
        <w:ind w:left="114" w:right="1680"/>
        <w:rPr>
          <w:sz w:val="16"/>
          <w:szCs w:val="16"/>
          <w:lang w:val="en-GB" w:eastAsia="en-GB"/>
        </w:rPr>
        <w:sectPr w:rsidR="0049587D" w:rsidRPr="0049587D" w:rsidSect="00691BF0">
          <w:footerReference w:type="default" r:id="rId25"/>
          <w:pgSz w:w="11920" w:h="16840"/>
          <w:pgMar w:top="925" w:right="40" w:bottom="280" w:left="1360" w:header="720" w:footer="720" w:gutter="0"/>
          <w:cols w:space="720"/>
          <w:noEndnote/>
        </w:sectPr>
      </w:pPr>
    </w:p>
    <w:p w14:paraId="3657D106" w14:textId="77777777" w:rsidR="0049587D" w:rsidRPr="00691BF0" w:rsidRDefault="0049587D" w:rsidP="0049587D">
      <w:pPr>
        <w:widowControl w:val="0"/>
        <w:autoSpaceDE w:val="0"/>
        <w:autoSpaceDN w:val="0"/>
        <w:adjustRightInd w:val="0"/>
        <w:spacing w:before="80"/>
        <w:ind w:left="114" w:right="-20"/>
        <w:rPr>
          <w:sz w:val="22"/>
          <w:szCs w:val="22"/>
          <w:lang w:val="en-GB" w:eastAsia="en-GB"/>
        </w:rPr>
      </w:pPr>
      <w:r w:rsidRPr="00691BF0">
        <w:rPr>
          <w:sz w:val="22"/>
          <w:szCs w:val="22"/>
          <w:lang w:val="en-GB" w:eastAsia="en-GB"/>
        </w:rPr>
        <w:lastRenderedPageBreak/>
        <w:t>This</w:t>
      </w:r>
      <w:r w:rsidRPr="00691BF0">
        <w:rPr>
          <w:spacing w:val="-4"/>
          <w:sz w:val="22"/>
          <w:szCs w:val="22"/>
          <w:lang w:val="en-GB" w:eastAsia="en-GB"/>
        </w:rPr>
        <w:t xml:space="preserve"> </w:t>
      </w:r>
      <w:r w:rsidRPr="00691BF0">
        <w:rPr>
          <w:sz w:val="22"/>
          <w:szCs w:val="22"/>
          <w:lang w:val="en-GB" w:eastAsia="en-GB"/>
        </w:rPr>
        <w:t>Undertaking</w:t>
      </w:r>
      <w:r w:rsidRPr="00691BF0">
        <w:rPr>
          <w:spacing w:val="-12"/>
          <w:sz w:val="22"/>
          <w:szCs w:val="22"/>
          <w:lang w:val="en-GB" w:eastAsia="en-GB"/>
        </w:rPr>
        <w:t xml:space="preserve"> </w:t>
      </w:r>
      <w:r w:rsidRPr="00691BF0">
        <w:rPr>
          <w:sz w:val="22"/>
          <w:szCs w:val="22"/>
          <w:lang w:val="en-GB" w:eastAsia="en-GB"/>
        </w:rPr>
        <w:t>may</w:t>
      </w:r>
      <w:r w:rsidRPr="00691BF0">
        <w:rPr>
          <w:spacing w:val="-4"/>
          <w:sz w:val="22"/>
          <w:szCs w:val="22"/>
          <w:lang w:val="en-GB" w:eastAsia="en-GB"/>
        </w:rPr>
        <w:t xml:space="preserve"> </w:t>
      </w:r>
      <w:r w:rsidRPr="00691BF0">
        <w:rPr>
          <w:sz w:val="22"/>
          <w:szCs w:val="22"/>
          <w:lang w:val="en-GB" w:eastAsia="en-GB"/>
        </w:rPr>
        <w:t>be</w:t>
      </w:r>
      <w:r w:rsidRPr="00691BF0">
        <w:rPr>
          <w:spacing w:val="-2"/>
          <w:sz w:val="22"/>
          <w:szCs w:val="22"/>
          <w:lang w:val="en-GB" w:eastAsia="en-GB"/>
        </w:rPr>
        <w:t xml:space="preserve"> </w:t>
      </w:r>
      <w:r w:rsidRPr="00691BF0">
        <w:rPr>
          <w:sz w:val="22"/>
          <w:szCs w:val="22"/>
          <w:lang w:val="en-GB" w:eastAsia="en-GB"/>
        </w:rPr>
        <w:t>varied</w:t>
      </w:r>
      <w:r w:rsidRPr="00691BF0">
        <w:rPr>
          <w:spacing w:val="-6"/>
          <w:sz w:val="22"/>
          <w:szCs w:val="22"/>
          <w:lang w:val="en-GB" w:eastAsia="en-GB"/>
        </w:rPr>
        <w:t xml:space="preserve"> </w:t>
      </w:r>
      <w:r w:rsidRPr="00691BF0">
        <w:rPr>
          <w:sz w:val="22"/>
          <w:szCs w:val="22"/>
          <w:lang w:val="en-GB" w:eastAsia="en-GB"/>
        </w:rPr>
        <w:t>only</w:t>
      </w:r>
      <w:r w:rsidRPr="00691BF0">
        <w:rPr>
          <w:spacing w:val="-4"/>
          <w:sz w:val="22"/>
          <w:szCs w:val="22"/>
          <w:lang w:val="en-GB" w:eastAsia="en-GB"/>
        </w:rPr>
        <w:t xml:space="preserve"> </w:t>
      </w:r>
      <w:r w:rsidRPr="00691BF0">
        <w:rPr>
          <w:sz w:val="22"/>
          <w:szCs w:val="22"/>
          <w:lang w:val="en-GB" w:eastAsia="en-GB"/>
        </w:rPr>
        <w:t>by</w:t>
      </w:r>
      <w:r w:rsidRPr="00691BF0">
        <w:rPr>
          <w:spacing w:val="-2"/>
          <w:sz w:val="22"/>
          <w:szCs w:val="22"/>
          <w:lang w:val="en-GB" w:eastAsia="en-GB"/>
        </w:rPr>
        <w:t xml:space="preserve"> </w:t>
      </w:r>
      <w:r w:rsidRPr="00691BF0">
        <w:rPr>
          <w:sz w:val="22"/>
          <w:szCs w:val="22"/>
          <w:lang w:val="en-GB" w:eastAsia="en-GB"/>
        </w:rPr>
        <w:t>the</w:t>
      </w:r>
      <w:r w:rsidRPr="00691BF0">
        <w:rPr>
          <w:spacing w:val="-3"/>
          <w:sz w:val="22"/>
          <w:szCs w:val="22"/>
          <w:lang w:val="en-GB" w:eastAsia="en-GB"/>
        </w:rPr>
        <w:t xml:space="preserve"> </w:t>
      </w:r>
      <w:r w:rsidRPr="00691BF0">
        <w:rPr>
          <w:sz w:val="22"/>
          <w:szCs w:val="22"/>
          <w:lang w:val="en-GB" w:eastAsia="en-GB"/>
        </w:rPr>
        <w:t>pri</w:t>
      </w:r>
      <w:r w:rsidRPr="00691BF0">
        <w:rPr>
          <w:spacing w:val="1"/>
          <w:sz w:val="22"/>
          <w:szCs w:val="22"/>
          <w:lang w:val="en-GB" w:eastAsia="en-GB"/>
        </w:rPr>
        <w:t>o</w:t>
      </w:r>
      <w:r w:rsidRPr="00691BF0">
        <w:rPr>
          <w:sz w:val="22"/>
          <w:szCs w:val="22"/>
          <w:lang w:val="en-GB" w:eastAsia="en-GB"/>
        </w:rPr>
        <w:t>r</w:t>
      </w:r>
      <w:r w:rsidRPr="00691BF0">
        <w:rPr>
          <w:spacing w:val="-4"/>
          <w:sz w:val="22"/>
          <w:szCs w:val="22"/>
          <w:lang w:val="en-GB" w:eastAsia="en-GB"/>
        </w:rPr>
        <w:t xml:space="preserve"> </w:t>
      </w:r>
      <w:r w:rsidRPr="00691BF0">
        <w:rPr>
          <w:sz w:val="22"/>
          <w:szCs w:val="22"/>
          <w:lang w:val="en-GB" w:eastAsia="en-GB"/>
        </w:rPr>
        <w:t>written</w:t>
      </w:r>
      <w:r w:rsidRPr="00691BF0">
        <w:rPr>
          <w:spacing w:val="-6"/>
          <w:sz w:val="22"/>
          <w:szCs w:val="22"/>
          <w:lang w:val="en-GB" w:eastAsia="en-GB"/>
        </w:rPr>
        <w:t xml:space="preserve"> </w:t>
      </w:r>
      <w:r w:rsidRPr="00691BF0">
        <w:rPr>
          <w:sz w:val="22"/>
          <w:szCs w:val="22"/>
          <w:lang w:val="en-GB" w:eastAsia="en-GB"/>
        </w:rPr>
        <w:t>agreement</w:t>
      </w:r>
      <w:r w:rsidRPr="00691BF0">
        <w:rPr>
          <w:spacing w:val="-11"/>
          <w:sz w:val="22"/>
          <w:szCs w:val="22"/>
          <w:lang w:val="en-GB" w:eastAsia="en-GB"/>
        </w:rPr>
        <w:t xml:space="preserve"> </w:t>
      </w:r>
      <w:r w:rsidRPr="00691BF0">
        <w:rPr>
          <w:sz w:val="22"/>
          <w:szCs w:val="22"/>
          <w:lang w:val="en-GB" w:eastAsia="en-GB"/>
        </w:rPr>
        <w:t>of</w:t>
      </w:r>
      <w:r w:rsidRPr="00691BF0">
        <w:rPr>
          <w:spacing w:val="-2"/>
          <w:sz w:val="22"/>
          <w:szCs w:val="22"/>
          <w:lang w:val="en-GB" w:eastAsia="en-GB"/>
        </w:rPr>
        <w:t xml:space="preserve"> </w:t>
      </w:r>
      <w:r w:rsidRPr="00691BF0">
        <w:rPr>
          <w:sz w:val="22"/>
          <w:szCs w:val="22"/>
          <w:lang w:val="en-GB" w:eastAsia="en-GB"/>
        </w:rPr>
        <w:t>each</w:t>
      </w:r>
      <w:r w:rsidRPr="00691BF0">
        <w:rPr>
          <w:spacing w:val="-5"/>
          <w:sz w:val="22"/>
          <w:szCs w:val="22"/>
          <w:lang w:val="en-GB" w:eastAsia="en-GB"/>
        </w:rPr>
        <w:t xml:space="preserve"> </w:t>
      </w:r>
      <w:r w:rsidRPr="00691BF0">
        <w:rPr>
          <w:sz w:val="22"/>
          <w:szCs w:val="22"/>
          <w:lang w:val="en-GB" w:eastAsia="en-GB"/>
        </w:rPr>
        <w:t>party</w:t>
      </w:r>
      <w:r w:rsidRPr="00691BF0">
        <w:rPr>
          <w:spacing w:val="-5"/>
          <w:sz w:val="22"/>
          <w:szCs w:val="22"/>
          <w:lang w:val="en-GB" w:eastAsia="en-GB"/>
        </w:rPr>
        <w:t xml:space="preserve"> </w:t>
      </w:r>
      <w:r w:rsidRPr="00691BF0">
        <w:rPr>
          <w:sz w:val="22"/>
          <w:szCs w:val="22"/>
          <w:lang w:val="en-GB" w:eastAsia="en-GB"/>
        </w:rPr>
        <w:t>hereto.</w:t>
      </w:r>
    </w:p>
    <w:p w14:paraId="61FAA48D" w14:textId="77777777" w:rsidR="0049587D" w:rsidRPr="00691BF0" w:rsidRDefault="0049587D" w:rsidP="0049587D">
      <w:pPr>
        <w:widowControl w:val="0"/>
        <w:autoSpaceDE w:val="0"/>
        <w:autoSpaceDN w:val="0"/>
        <w:adjustRightInd w:val="0"/>
        <w:spacing w:before="12" w:line="240" w:lineRule="exact"/>
        <w:rPr>
          <w:lang w:val="en-GB" w:eastAsia="en-GB"/>
        </w:rPr>
      </w:pPr>
    </w:p>
    <w:p w14:paraId="6787991A" w14:textId="77777777" w:rsidR="0049587D" w:rsidRPr="00691BF0" w:rsidRDefault="0049587D" w:rsidP="0049587D">
      <w:pPr>
        <w:widowControl w:val="0"/>
        <w:autoSpaceDE w:val="0"/>
        <w:autoSpaceDN w:val="0"/>
        <w:adjustRightInd w:val="0"/>
        <w:ind w:left="114" w:right="61"/>
        <w:rPr>
          <w:sz w:val="22"/>
          <w:szCs w:val="22"/>
          <w:lang w:val="en-GB" w:eastAsia="en-GB"/>
        </w:rPr>
      </w:pPr>
      <w:r w:rsidRPr="00691BF0">
        <w:rPr>
          <w:sz w:val="22"/>
          <w:szCs w:val="22"/>
          <w:lang w:val="en-GB" w:eastAsia="en-GB"/>
        </w:rPr>
        <w:t>We</w:t>
      </w:r>
      <w:r w:rsidRPr="00691BF0">
        <w:rPr>
          <w:spacing w:val="-3"/>
          <w:sz w:val="22"/>
          <w:szCs w:val="22"/>
          <w:lang w:val="en-GB" w:eastAsia="en-GB"/>
        </w:rPr>
        <w:t xml:space="preserve"> </w:t>
      </w:r>
      <w:r w:rsidRPr="00691BF0">
        <w:rPr>
          <w:sz w:val="22"/>
          <w:szCs w:val="22"/>
          <w:lang w:val="en-GB" w:eastAsia="en-GB"/>
        </w:rPr>
        <w:t>unders</w:t>
      </w:r>
      <w:r w:rsidRPr="00691BF0">
        <w:rPr>
          <w:spacing w:val="-1"/>
          <w:sz w:val="22"/>
          <w:szCs w:val="22"/>
          <w:lang w:val="en-GB" w:eastAsia="en-GB"/>
        </w:rPr>
        <w:t>t</w:t>
      </w:r>
      <w:r w:rsidRPr="00691BF0">
        <w:rPr>
          <w:sz w:val="22"/>
          <w:szCs w:val="22"/>
          <w:lang w:val="en-GB" w:eastAsia="en-GB"/>
        </w:rPr>
        <w:t>and</w:t>
      </w:r>
      <w:r w:rsidRPr="00691BF0">
        <w:rPr>
          <w:spacing w:val="-11"/>
          <w:sz w:val="22"/>
          <w:szCs w:val="22"/>
          <w:lang w:val="en-GB" w:eastAsia="en-GB"/>
        </w:rPr>
        <w:t xml:space="preserve"> </w:t>
      </w:r>
      <w:r w:rsidRPr="00691BF0">
        <w:rPr>
          <w:sz w:val="22"/>
          <w:szCs w:val="22"/>
          <w:lang w:val="en-GB" w:eastAsia="en-GB"/>
        </w:rPr>
        <w:t>that</w:t>
      </w:r>
      <w:r w:rsidRPr="00691BF0">
        <w:rPr>
          <w:spacing w:val="-4"/>
          <w:sz w:val="22"/>
          <w:szCs w:val="22"/>
          <w:lang w:val="en-GB" w:eastAsia="en-GB"/>
        </w:rPr>
        <w:t xml:space="preserve"> </w:t>
      </w:r>
      <w:r w:rsidRPr="00691BF0">
        <w:rPr>
          <w:sz w:val="22"/>
          <w:szCs w:val="22"/>
          <w:lang w:val="en-GB" w:eastAsia="en-GB"/>
        </w:rPr>
        <w:t>any</w:t>
      </w:r>
      <w:r w:rsidRPr="00691BF0">
        <w:rPr>
          <w:spacing w:val="-4"/>
          <w:sz w:val="22"/>
          <w:szCs w:val="22"/>
          <w:lang w:val="en-GB" w:eastAsia="en-GB"/>
        </w:rPr>
        <w:t xml:space="preserve"> </w:t>
      </w:r>
      <w:r w:rsidRPr="00691BF0">
        <w:rPr>
          <w:sz w:val="22"/>
          <w:szCs w:val="22"/>
          <w:lang w:val="en-GB" w:eastAsia="en-GB"/>
        </w:rPr>
        <w:t>breach</w:t>
      </w:r>
      <w:r w:rsidRPr="00691BF0">
        <w:rPr>
          <w:spacing w:val="-7"/>
          <w:sz w:val="22"/>
          <w:szCs w:val="22"/>
          <w:lang w:val="en-GB" w:eastAsia="en-GB"/>
        </w:rPr>
        <w:t xml:space="preserve"> </w:t>
      </w:r>
      <w:r w:rsidRPr="00691BF0">
        <w:rPr>
          <w:sz w:val="22"/>
          <w:szCs w:val="22"/>
          <w:lang w:val="en-GB" w:eastAsia="en-GB"/>
        </w:rPr>
        <w:t>of</w:t>
      </w:r>
      <w:r w:rsidRPr="00691BF0">
        <w:rPr>
          <w:spacing w:val="-2"/>
          <w:sz w:val="22"/>
          <w:szCs w:val="22"/>
          <w:lang w:val="en-GB" w:eastAsia="en-GB"/>
        </w:rPr>
        <w:t xml:space="preserve"> </w:t>
      </w:r>
      <w:r w:rsidRPr="00691BF0">
        <w:rPr>
          <w:sz w:val="22"/>
          <w:szCs w:val="22"/>
          <w:lang w:val="en-GB" w:eastAsia="en-GB"/>
        </w:rPr>
        <w:t>t</w:t>
      </w:r>
      <w:r w:rsidRPr="00691BF0">
        <w:rPr>
          <w:spacing w:val="-1"/>
          <w:sz w:val="22"/>
          <w:szCs w:val="22"/>
          <w:lang w:val="en-GB" w:eastAsia="en-GB"/>
        </w:rPr>
        <w:t>h</w:t>
      </w:r>
      <w:r w:rsidRPr="00691BF0">
        <w:rPr>
          <w:sz w:val="22"/>
          <w:szCs w:val="22"/>
          <w:lang w:val="en-GB" w:eastAsia="en-GB"/>
        </w:rPr>
        <w:t>is</w:t>
      </w:r>
      <w:r w:rsidRPr="00691BF0">
        <w:rPr>
          <w:spacing w:val="-3"/>
          <w:sz w:val="22"/>
          <w:szCs w:val="22"/>
          <w:lang w:val="en-GB" w:eastAsia="en-GB"/>
        </w:rPr>
        <w:t xml:space="preserve"> </w:t>
      </w:r>
      <w:r w:rsidRPr="00691BF0">
        <w:rPr>
          <w:sz w:val="22"/>
          <w:szCs w:val="22"/>
          <w:lang w:val="en-GB" w:eastAsia="en-GB"/>
        </w:rPr>
        <w:t>Undertak</w:t>
      </w:r>
      <w:r w:rsidRPr="00691BF0">
        <w:rPr>
          <w:spacing w:val="-1"/>
          <w:sz w:val="22"/>
          <w:szCs w:val="22"/>
          <w:lang w:val="en-GB" w:eastAsia="en-GB"/>
        </w:rPr>
        <w:t>i</w:t>
      </w:r>
      <w:r w:rsidRPr="00691BF0">
        <w:rPr>
          <w:sz w:val="22"/>
          <w:szCs w:val="22"/>
          <w:lang w:val="en-GB" w:eastAsia="en-GB"/>
        </w:rPr>
        <w:t>ng</w:t>
      </w:r>
      <w:r w:rsidRPr="00691BF0">
        <w:rPr>
          <w:spacing w:val="-12"/>
          <w:sz w:val="22"/>
          <w:szCs w:val="22"/>
          <w:lang w:val="en-GB" w:eastAsia="en-GB"/>
        </w:rPr>
        <w:t xml:space="preserve"> </w:t>
      </w:r>
      <w:r w:rsidRPr="00691BF0">
        <w:rPr>
          <w:sz w:val="22"/>
          <w:szCs w:val="22"/>
          <w:lang w:val="en-GB" w:eastAsia="en-GB"/>
        </w:rPr>
        <w:t>may</w:t>
      </w:r>
      <w:r w:rsidRPr="00691BF0">
        <w:rPr>
          <w:spacing w:val="-4"/>
          <w:sz w:val="22"/>
          <w:szCs w:val="22"/>
          <w:lang w:val="en-GB" w:eastAsia="en-GB"/>
        </w:rPr>
        <w:t xml:space="preserve"> </w:t>
      </w:r>
      <w:r w:rsidRPr="00691BF0">
        <w:rPr>
          <w:sz w:val="22"/>
          <w:szCs w:val="22"/>
          <w:lang w:val="en-GB" w:eastAsia="en-GB"/>
        </w:rPr>
        <w:t>aff</w:t>
      </w:r>
      <w:r w:rsidRPr="00691BF0">
        <w:rPr>
          <w:spacing w:val="2"/>
          <w:sz w:val="22"/>
          <w:szCs w:val="22"/>
          <w:lang w:val="en-GB" w:eastAsia="en-GB"/>
        </w:rPr>
        <w:t>e</w:t>
      </w:r>
      <w:r w:rsidRPr="00691BF0">
        <w:rPr>
          <w:sz w:val="22"/>
          <w:szCs w:val="22"/>
          <w:lang w:val="en-GB" w:eastAsia="en-GB"/>
        </w:rPr>
        <w:t>ct</w:t>
      </w:r>
      <w:r w:rsidRPr="00691BF0">
        <w:rPr>
          <w:spacing w:val="-5"/>
          <w:sz w:val="22"/>
          <w:szCs w:val="22"/>
          <w:lang w:val="en-GB" w:eastAsia="en-GB"/>
        </w:rPr>
        <w:t xml:space="preserve"> </w:t>
      </w:r>
      <w:r w:rsidRPr="00691BF0">
        <w:rPr>
          <w:sz w:val="22"/>
          <w:szCs w:val="22"/>
          <w:lang w:val="en-GB" w:eastAsia="en-GB"/>
        </w:rPr>
        <w:t>our</w:t>
      </w:r>
      <w:r w:rsidRPr="00691BF0">
        <w:rPr>
          <w:spacing w:val="-3"/>
          <w:sz w:val="22"/>
          <w:szCs w:val="22"/>
          <w:lang w:val="en-GB" w:eastAsia="en-GB"/>
        </w:rPr>
        <w:t xml:space="preserve"> </w:t>
      </w:r>
      <w:r w:rsidRPr="00691BF0">
        <w:rPr>
          <w:sz w:val="22"/>
          <w:szCs w:val="22"/>
          <w:lang w:val="en-GB" w:eastAsia="en-GB"/>
        </w:rPr>
        <w:t>suita</w:t>
      </w:r>
      <w:r w:rsidRPr="00691BF0">
        <w:rPr>
          <w:spacing w:val="-1"/>
          <w:sz w:val="22"/>
          <w:szCs w:val="22"/>
          <w:lang w:val="en-GB" w:eastAsia="en-GB"/>
        </w:rPr>
        <w:t>b</w:t>
      </w:r>
      <w:r w:rsidRPr="00691BF0">
        <w:rPr>
          <w:sz w:val="22"/>
          <w:szCs w:val="22"/>
          <w:lang w:val="en-GB" w:eastAsia="en-GB"/>
        </w:rPr>
        <w:t>ility</w:t>
      </w:r>
      <w:r w:rsidRPr="00691BF0">
        <w:rPr>
          <w:spacing w:val="-9"/>
          <w:sz w:val="22"/>
          <w:szCs w:val="22"/>
          <w:lang w:val="en-GB" w:eastAsia="en-GB"/>
        </w:rPr>
        <w:t xml:space="preserve"> </w:t>
      </w:r>
      <w:r w:rsidRPr="00691BF0">
        <w:rPr>
          <w:sz w:val="22"/>
          <w:szCs w:val="22"/>
          <w:lang w:val="en-GB" w:eastAsia="en-GB"/>
        </w:rPr>
        <w:t>to</w:t>
      </w:r>
      <w:r w:rsidRPr="00691BF0">
        <w:rPr>
          <w:spacing w:val="-2"/>
          <w:sz w:val="22"/>
          <w:szCs w:val="22"/>
          <w:lang w:val="en-GB" w:eastAsia="en-GB"/>
        </w:rPr>
        <w:t xml:space="preserve"> </w:t>
      </w:r>
      <w:r w:rsidRPr="00691BF0">
        <w:rPr>
          <w:sz w:val="22"/>
          <w:szCs w:val="22"/>
          <w:lang w:val="en-GB" w:eastAsia="en-GB"/>
        </w:rPr>
        <w:t>be</w:t>
      </w:r>
      <w:r w:rsidRPr="00691BF0">
        <w:rPr>
          <w:spacing w:val="-2"/>
          <w:sz w:val="22"/>
          <w:szCs w:val="22"/>
          <w:lang w:val="en-GB" w:eastAsia="en-GB"/>
        </w:rPr>
        <w:t xml:space="preserve"> </w:t>
      </w:r>
      <w:r w:rsidRPr="00691BF0">
        <w:rPr>
          <w:sz w:val="22"/>
          <w:szCs w:val="22"/>
          <w:lang w:val="en-GB" w:eastAsia="en-GB"/>
        </w:rPr>
        <w:t>p</w:t>
      </w:r>
      <w:r w:rsidRPr="00691BF0">
        <w:rPr>
          <w:spacing w:val="-1"/>
          <w:sz w:val="22"/>
          <w:szCs w:val="22"/>
          <w:lang w:val="en-GB" w:eastAsia="en-GB"/>
        </w:rPr>
        <w:t>e</w:t>
      </w:r>
      <w:r w:rsidRPr="00691BF0">
        <w:rPr>
          <w:sz w:val="22"/>
          <w:szCs w:val="22"/>
          <w:lang w:val="en-GB" w:eastAsia="en-GB"/>
        </w:rPr>
        <w:t>rmitted by</w:t>
      </w:r>
      <w:r w:rsidRPr="00691BF0">
        <w:rPr>
          <w:spacing w:val="-2"/>
          <w:sz w:val="22"/>
          <w:szCs w:val="22"/>
          <w:lang w:val="en-GB" w:eastAsia="en-GB"/>
        </w:rPr>
        <w:t xml:space="preserve"> </w:t>
      </w:r>
      <w:r w:rsidRPr="00691BF0">
        <w:rPr>
          <w:sz w:val="22"/>
          <w:szCs w:val="22"/>
          <w:lang w:val="en-GB" w:eastAsia="en-GB"/>
        </w:rPr>
        <w:t>Lloyd’s</w:t>
      </w:r>
      <w:r w:rsidRPr="00691BF0">
        <w:rPr>
          <w:spacing w:val="-7"/>
          <w:sz w:val="22"/>
          <w:szCs w:val="22"/>
          <w:lang w:val="en-GB" w:eastAsia="en-GB"/>
        </w:rPr>
        <w:t xml:space="preserve"> </w:t>
      </w:r>
      <w:r w:rsidRPr="00691BF0">
        <w:rPr>
          <w:sz w:val="22"/>
          <w:szCs w:val="22"/>
          <w:lang w:val="en-GB" w:eastAsia="en-GB"/>
        </w:rPr>
        <w:t>to</w:t>
      </w:r>
      <w:r w:rsidRPr="00691BF0">
        <w:rPr>
          <w:spacing w:val="-2"/>
          <w:sz w:val="22"/>
          <w:szCs w:val="22"/>
          <w:lang w:val="en-GB" w:eastAsia="en-GB"/>
        </w:rPr>
        <w:t xml:space="preserve"> </w:t>
      </w:r>
      <w:r w:rsidRPr="00691BF0">
        <w:rPr>
          <w:sz w:val="22"/>
          <w:szCs w:val="22"/>
          <w:lang w:val="en-GB" w:eastAsia="en-GB"/>
        </w:rPr>
        <w:t>place</w:t>
      </w:r>
      <w:r w:rsidRPr="00691BF0">
        <w:rPr>
          <w:spacing w:val="-5"/>
          <w:sz w:val="22"/>
          <w:szCs w:val="22"/>
          <w:lang w:val="en-GB" w:eastAsia="en-GB"/>
        </w:rPr>
        <w:t xml:space="preserve"> </w:t>
      </w:r>
      <w:r w:rsidRPr="00691BF0">
        <w:rPr>
          <w:sz w:val="22"/>
          <w:szCs w:val="22"/>
          <w:lang w:val="en-GB" w:eastAsia="en-GB"/>
        </w:rPr>
        <w:t>rei</w:t>
      </w:r>
      <w:r w:rsidRPr="00691BF0">
        <w:rPr>
          <w:spacing w:val="-1"/>
          <w:sz w:val="22"/>
          <w:szCs w:val="22"/>
          <w:lang w:val="en-GB" w:eastAsia="en-GB"/>
        </w:rPr>
        <w:t>n</w:t>
      </w:r>
      <w:r w:rsidRPr="00691BF0">
        <w:rPr>
          <w:sz w:val="22"/>
          <w:szCs w:val="22"/>
          <w:lang w:val="en-GB" w:eastAsia="en-GB"/>
        </w:rPr>
        <w:t>surance</w:t>
      </w:r>
      <w:r w:rsidRPr="00691BF0">
        <w:rPr>
          <w:spacing w:val="-11"/>
          <w:sz w:val="22"/>
          <w:szCs w:val="22"/>
          <w:lang w:val="en-GB" w:eastAsia="en-GB"/>
        </w:rPr>
        <w:t xml:space="preserve"> </w:t>
      </w:r>
      <w:r w:rsidRPr="00691BF0">
        <w:rPr>
          <w:sz w:val="22"/>
          <w:szCs w:val="22"/>
          <w:lang w:val="en-GB" w:eastAsia="en-GB"/>
        </w:rPr>
        <w:t>business</w:t>
      </w:r>
      <w:r w:rsidRPr="00691BF0">
        <w:rPr>
          <w:spacing w:val="-9"/>
          <w:sz w:val="22"/>
          <w:szCs w:val="22"/>
          <w:lang w:val="en-GB" w:eastAsia="en-GB"/>
        </w:rPr>
        <w:t xml:space="preserve"> </w:t>
      </w:r>
      <w:r w:rsidRPr="00691BF0">
        <w:rPr>
          <w:sz w:val="22"/>
          <w:szCs w:val="22"/>
          <w:lang w:val="en-GB" w:eastAsia="en-GB"/>
        </w:rPr>
        <w:t>with</w:t>
      </w:r>
      <w:r w:rsidRPr="00691BF0">
        <w:rPr>
          <w:spacing w:val="-4"/>
          <w:sz w:val="22"/>
          <w:szCs w:val="22"/>
          <w:lang w:val="en-GB" w:eastAsia="en-GB"/>
        </w:rPr>
        <w:t xml:space="preserve"> </w:t>
      </w:r>
      <w:r w:rsidRPr="00691BF0">
        <w:rPr>
          <w:sz w:val="22"/>
          <w:szCs w:val="22"/>
          <w:lang w:val="en-GB" w:eastAsia="en-GB"/>
        </w:rPr>
        <w:t>Lloyd’s</w:t>
      </w:r>
      <w:r w:rsidRPr="00691BF0">
        <w:rPr>
          <w:spacing w:val="-7"/>
          <w:sz w:val="22"/>
          <w:szCs w:val="22"/>
          <w:lang w:val="en-GB" w:eastAsia="en-GB"/>
        </w:rPr>
        <w:t xml:space="preserve"> </w:t>
      </w:r>
      <w:r w:rsidRPr="00691BF0">
        <w:rPr>
          <w:sz w:val="22"/>
          <w:szCs w:val="22"/>
          <w:lang w:val="en-GB" w:eastAsia="en-GB"/>
        </w:rPr>
        <w:t>underwriters.</w:t>
      </w:r>
    </w:p>
    <w:p w14:paraId="58095927" w14:textId="77777777" w:rsidR="0049587D" w:rsidRPr="00691BF0" w:rsidRDefault="0049587D" w:rsidP="0049587D">
      <w:pPr>
        <w:widowControl w:val="0"/>
        <w:autoSpaceDE w:val="0"/>
        <w:autoSpaceDN w:val="0"/>
        <w:adjustRightInd w:val="0"/>
        <w:spacing w:before="14" w:line="240" w:lineRule="exact"/>
        <w:rPr>
          <w:lang w:val="en-GB" w:eastAsia="en-GB"/>
        </w:rPr>
      </w:pPr>
    </w:p>
    <w:p w14:paraId="79AE1DC8" w14:textId="77777777" w:rsidR="0049587D" w:rsidRPr="00691BF0" w:rsidRDefault="0049587D" w:rsidP="0049587D">
      <w:pPr>
        <w:widowControl w:val="0"/>
        <w:autoSpaceDE w:val="0"/>
        <w:autoSpaceDN w:val="0"/>
        <w:adjustRightInd w:val="0"/>
        <w:spacing w:line="239" w:lineRule="auto"/>
        <w:ind w:left="114" w:right="326"/>
        <w:rPr>
          <w:sz w:val="22"/>
          <w:szCs w:val="22"/>
          <w:lang w:val="en-GB" w:eastAsia="en-GB"/>
        </w:rPr>
      </w:pPr>
      <w:r w:rsidRPr="00691BF0">
        <w:rPr>
          <w:sz w:val="22"/>
          <w:szCs w:val="22"/>
          <w:lang w:val="en-GB" w:eastAsia="en-GB"/>
        </w:rPr>
        <w:t>This</w:t>
      </w:r>
      <w:r w:rsidRPr="00691BF0">
        <w:rPr>
          <w:spacing w:val="-4"/>
          <w:sz w:val="22"/>
          <w:szCs w:val="22"/>
          <w:lang w:val="en-GB" w:eastAsia="en-GB"/>
        </w:rPr>
        <w:t xml:space="preserve"> </w:t>
      </w:r>
      <w:r w:rsidRPr="00691BF0">
        <w:rPr>
          <w:sz w:val="22"/>
          <w:szCs w:val="22"/>
          <w:lang w:val="en-GB" w:eastAsia="en-GB"/>
        </w:rPr>
        <w:t>Undertaking</w:t>
      </w:r>
      <w:r w:rsidRPr="00691BF0">
        <w:rPr>
          <w:spacing w:val="-12"/>
          <w:sz w:val="22"/>
          <w:szCs w:val="22"/>
          <w:lang w:val="en-GB" w:eastAsia="en-GB"/>
        </w:rPr>
        <w:t xml:space="preserve"> </w:t>
      </w:r>
      <w:r w:rsidRPr="00691BF0">
        <w:rPr>
          <w:sz w:val="22"/>
          <w:szCs w:val="22"/>
          <w:lang w:val="en-GB" w:eastAsia="en-GB"/>
        </w:rPr>
        <w:t>shall</w:t>
      </w:r>
      <w:r w:rsidRPr="00691BF0">
        <w:rPr>
          <w:spacing w:val="-5"/>
          <w:sz w:val="22"/>
          <w:szCs w:val="22"/>
          <w:lang w:val="en-GB" w:eastAsia="en-GB"/>
        </w:rPr>
        <w:t xml:space="preserve"> </w:t>
      </w:r>
      <w:r w:rsidRPr="00691BF0">
        <w:rPr>
          <w:spacing w:val="-1"/>
          <w:sz w:val="22"/>
          <w:szCs w:val="22"/>
          <w:lang w:val="en-GB" w:eastAsia="en-GB"/>
        </w:rPr>
        <w:t>b</w:t>
      </w:r>
      <w:r w:rsidRPr="00691BF0">
        <w:rPr>
          <w:sz w:val="22"/>
          <w:szCs w:val="22"/>
          <w:lang w:val="en-GB" w:eastAsia="en-GB"/>
        </w:rPr>
        <w:t>e</w:t>
      </w:r>
      <w:r w:rsidRPr="00691BF0">
        <w:rPr>
          <w:spacing w:val="-2"/>
          <w:sz w:val="22"/>
          <w:szCs w:val="22"/>
          <w:lang w:val="en-GB" w:eastAsia="en-GB"/>
        </w:rPr>
        <w:t xml:space="preserve"> </w:t>
      </w:r>
      <w:r w:rsidRPr="00691BF0">
        <w:rPr>
          <w:sz w:val="22"/>
          <w:szCs w:val="22"/>
          <w:lang w:val="en-GB" w:eastAsia="en-GB"/>
        </w:rPr>
        <w:t>governed</w:t>
      </w:r>
      <w:r w:rsidRPr="00691BF0">
        <w:rPr>
          <w:spacing w:val="-9"/>
          <w:sz w:val="22"/>
          <w:szCs w:val="22"/>
          <w:lang w:val="en-GB" w:eastAsia="en-GB"/>
        </w:rPr>
        <w:t xml:space="preserve"> </w:t>
      </w:r>
      <w:r w:rsidRPr="00691BF0">
        <w:rPr>
          <w:sz w:val="22"/>
          <w:szCs w:val="22"/>
          <w:lang w:val="en-GB" w:eastAsia="en-GB"/>
        </w:rPr>
        <w:t>by</w:t>
      </w:r>
      <w:r w:rsidRPr="00691BF0">
        <w:rPr>
          <w:spacing w:val="-2"/>
          <w:sz w:val="22"/>
          <w:szCs w:val="22"/>
          <w:lang w:val="en-GB" w:eastAsia="en-GB"/>
        </w:rPr>
        <w:t xml:space="preserve"> </w:t>
      </w:r>
      <w:r w:rsidRPr="00691BF0">
        <w:rPr>
          <w:sz w:val="22"/>
          <w:szCs w:val="22"/>
          <w:lang w:val="en-GB" w:eastAsia="en-GB"/>
        </w:rPr>
        <w:t>the</w:t>
      </w:r>
      <w:r w:rsidRPr="00691BF0">
        <w:rPr>
          <w:spacing w:val="-3"/>
          <w:sz w:val="22"/>
          <w:szCs w:val="22"/>
          <w:lang w:val="en-GB" w:eastAsia="en-GB"/>
        </w:rPr>
        <w:t xml:space="preserve"> </w:t>
      </w:r>
      <w:r w:rsidRPr="00691BF0">
        <w:rPr>
          <w:sz w:val="22"/>
          <w:szCs w:val="22"/>
          <w:lang w:val="en-GB" w:eastAsia="en-GB"/>
        </w:rPr>
        <w:t>laws</w:t>
      </w:r>
      <w:r w:rsidRPr="00691BF0">
        <w:rPr>
          <w:spacing w:val="-4"/>
          <w:sz w:val="22"/>
          <w:szCs w:val="22"/>
          <w:lang w:val="en-GB" w:eastAsia="en-GB"/>
        </w:rPr>
        <w:t xml:space="preserve"> </w:t>
      </w:r>
      <w:r w:rsidRPr="00691BF0">
        <w:rPr>
          <w:sz w:val="22"/>
          <w:szCs w:val="22"/>
          <w:lang w:val="en-GB" w:eastAsia="en-GB"/>
        </w:rPr>
        <w:t>of</w:t>
      </w:r>
      <w:r w:rsidRPr="00691BF0">
        <w:rPr>
          <w:spacing w:val="-2"/>
          <w:sz w:val="22"/>
          <w:szCs w:val="22"/>
          <w:lang w:val="en-GB" w:eastAsia="en-GB"/>
        </w:rPr>
        <w:t xml:space="preserve"> </w:t>
      </w:r>
      <w:r w:rsidRPr="00691BF0">
        <w:rPr>
          <w:sz w:val="22"/>
          <w:szCs w:val="22"/>
          <w:lang w:val="en-GB" w:eastAsia="en-GB"/>
        </w:rPr>
        <w:t>Canada</w:t>
      </w:r>
      <w:r w:rsidRPr="00691BF0">
        <w:rPr>
          <w:spacing w:val="-8"/>
          <w:sz w:val="22"/>
          <w:szCs w:val="22"/>
          <w:lang w:val="en-GB" w:eastAsia="en-GB"/>
        </w:rPr>
        <w:t xml:space="preserve"> </w:t>
      </w:r>
      <w:r w:rsidRPr="00691BF0">
        <w:rPr>
          <w:sz w:val="22"/>
          <w:szCs w:val="22"/>
          <w:lang w:val="en-GB" w:eastAsia="en-GB"/>
        </w:rPr>
        <w:t>and</w:t>
      </w:r>
      <w:r w:rsidRPr="00691BF0">
        <w:rPr>
          <w:spacing w:val="-4"/>
          <w:sz w:val="22"/>
          <w:szCs w:val="22"/>
          <w:lang w:val="en-GB" w:eastAsia="en-GB"/>
        </w:rPr>
        <w:t xml:space="preserve"> </w:t>
      </w:r>
      <w:r w:rsidRPr="00691BF0">
        <w:rPr>
          <w:sz w:val="22"/>
          <w:szCs w:val="22"/>
          <w:lang w:val="en-GB" w:eastAsia="en-GB"/>
        </w:rPr>
        <w:t>the</w:t>
      </w:r>
      <w:r w:rsidRPr="00691BF0">
        <w:rPr>
          <w:spacing w:val="-3"/>
          <w:sz w:val="22"/>
          <w:szCs w:val="22"/>
          <w:lang w:val="en-GB" w:eastAsia="en-GB"/>
        </w:rPr>
        <w:t xml:space="preserve"> </w:t>
      </w:r>
      <w:r w:rsidRPr="00691BF0">
        <w:rPr>
          <w:sz w:val="22"/>
          <w:szCs w:val="22"/>
          <w:lang w:val="en-GB" w:eastAsia="en-GB"/>
        </w:rPr>
        <w:t>parti</w:t>
      </w:r>
      <w:r w:rsidRPr="00691BF0">
        <w:rPr>
          <w:spacing w:val="-1"/>
          <w:sz w:val="22"/>
          <w:szCs w:val="22"/>
          <w:lang w:val="en-GB" w:eastAsia="en-GB"/>
        </w:rPr>
        <w:t>e</w:t>
      </w:r>
      <w:r w:rsidRPr="00691BF0">
        <w:rPr>
          <w:sz w:val="22"/>
          <w:szCs w:val="22"/>
          <w:lang w:val="en-GB" w:eastAsia="en-GB"/>
        </w:rPr>
        <w:t>s</w:t>
      </w:r>
      <w:r w:rsidRPr="00691BF0">
        <w:rPr>
          <w:spacing w:val="-6"/>
          <w:sz w:val="22"/>
          <w:szCs w:val="22"/>
          <w:lang w:val="en-GB" w:eastAsia="en-GB"/>
        </w:rPr>
        <w:t xml:space="preserve"> </w:t>
      </w:r>
      <w:r w:rsidRPr="00691BF0">
        <w:rPr>
          <w:sz w:val="22"/>
          <w:szCs w:val="22"/>
          <w:lang w:val="en-GB" w:eastAsia="en-GB"/>
        </w:rPr>
        <w:t>hereby irrevocably</w:t>
      </w:r>
      <w:r w:rsidRPr="00691BF0">
        <w:rPr>
          <w:spacing w:val="-11"/>
          <w:sz w:val="22"/>
          <w:szCs w:val="22"/>
          <w:lang w:val="en-GB" w:eastAsia="en-GB"/>
        </w:rPr>
        <w:t xml:space="preserve"> </w:t>
      </w:r>
      <w:r w:rsidRPr="00691BF0">
        <w:rPr>
          <w:sz w:val="22"/>
          <w:szCs w:val="22"/>
          <w:lang w:val="en-GB" w:eastAsia="en-GB"/>
        </w:rPr>
        <w:t>and</w:t>
      </w:r>
      <w:r w:rsidRPr="00691BF0">
        <w:rPr>
          <w:spacing w:val="-4"/>
          <w:sz w:val="22"/>
          <w:szCs w:val="22"/>
          <w:lang w:val="en-GB" w:eastAsia="en-GB"/>
        </w:rPr>
        <w:t xml:space="preserve"> </w:t>
      </w:r>
      <w:r w:rsidRPr="00691BF0">
        <w:rPr>
          <w:sz w:val="22"/>
          <w:szCs w:val="22"/>
          <w:lang w:val="en-GB" w:eastAsia="en-GB"/>
        </w:rPr>
        <w:t>unconditionally</w:t>
      </w:r>
      <w:r w:rsidRPr="00691BF0">
        <w:rPr>
          <w:spacing w:val="-15"/>
          <w:sz w:val="22"/>
          <w:szCs w:val="22"/>
          <w:lang w:val="en-GB" w:eastAsia="en-GB"/>
        </w:rPr>
        <w:t xml:space="preserve"> </w:t>
      </w:r>
      <w:r w:rsidRPr="00691BF0">
        <w:rPr>
          <w:sz w:val="22"/>
          <w:szCs w:val="22"/>
          <w:lang w:val="en-GB" w:eastAsia="en-GB"/>
        </w:rPr>
        <w:t>acc</w:t>
      </w:r>
      <w:r w:rsidRPr="00691BF0">
        <w:rPr>
          <w:spacing w:val="-1"/>
          <w:sz w:val="22"/>
          <w:szCs w:val="22"/>
          <w:lang w:val="en-GB" w:eastAsia="en-GB"/>
        </w:rPr>
        <w:t>e</w:t>
      </w:r>
      <w:r w:rsidRPr="00691BF0">
        <w:rPr>
          <w:sz w:val="22"/>
          <w:szCs w:val="22"/>
          <w:lang w:val="en-GB" w:eastAsia="en-GB"/>
        </w:rPr>
        <w:t>pt</w:t>
      </w:r>
      <w:r w:rsidRPr="00691BF0">
        <w:rPr>
          <w:spacing w:val="-6"/>
          <w:sz w:val="22"/>
          <w:szCs w:val="22"/>
          <w:lang w:val="en-GB" w:eastAsia="en-GB"/>
        </w:rPr>
        <w:t xml:space="preserve"> </w:t>
      </w:r>
      <w:r w:rsidRPr="00691BF0">
        <w:rPr>
          <w:sz w:val="22"/>
          <w:szCs w:val="22"/>
          <w:lang w:val="en-GB" w:eastAsia="en-GB"/>
        </w:rPr>
        <w:t>and</w:t>
      </w:r>
      <w:r w:rsidRPr="00691BF0">
        <w:rPr>
          <w:spacing w:val="-4"/>
          <w:sz w:val="22"/>
          <w:szCs w:val="22"/>
          <w:lang w:val="en-GB" w:eastAsia="en-GB"/>
        </w:rPr>
        <w:t xml:space="preserve"> </w:t>
      </w:r>
      <w:r w:rsidRPr="00691BF0">
        <w:rPr>
          <w:sz w:val="22"/>
          <w:szCs w:val="22"/>
          <w:lang w:val="en-GB" w:eastAsia="en-GB"/>
        </w:rPr>
        <w:t>agree</w:t>
      </w:r>
      <w:r w:rsidRPr="00691BF0">
        <w:rPr>
          <w:spacing w:val="-6"/>
          <w:sz w:val="22"/>
          <w:szCs w:val="22"/>
          <w:lang w:val="en-GB" w:eastAsia="en-GB"/>
        </w:rPr>
        <w:t xml:space="preserve"> </w:t>
      </w:r>
      <w:r w:rsidRPr="00691BF0">
        <w:rPr>
          <w:sz w:val="22"/>
          <w:szCs w:val="22"/>
          <w:lang w:val="en-GB" w:eastAsia="en-GB"/>
        </w:rPr>
        <w:t>to submit</w:t>
      </w:r>
      <w:r w:rsidRPr="00691BF0">
        <w:rPr>
          <w:spacing w:val="-6"/>
          <w:sz w:val="22"/>
          <w:szCs w:val="22"/>
          <w:lang w:val="en-GB" w:eastAsia="en-GB"/>
        </w:rPr>
        <w:t xml:space="preserve"> </w:t>
      </w:r>
      <w:r w:rsidRPr="00691BF0">
        <w:rPr>
          <w:sz w:val="22"/>
          <w:szCs w:val="22"/>
          <w:lang w:val="en-GB" w:eastAsia="en-GB"/>
        </w:rPr>
        <w:t>to</w:t>
      </w:r>
      <w:r w:rsidRPr="00691BF0">
        <w:rPr>
          <w:spacing w:val="-2"/>
          <w:sz w:val="22"/>
          <w:szCs w:val="22"/>
          <w:lang w:val="en-GB" w:eastAsia="en-GB"/>
        </w:rPr>
        <w:t xml:space="preserve"> </w:t>
      </w:r>
      <w:r w:rsidRPr="00691BF0">
        <w:rPr>
          <w:sz w:val="22"/>
          <w:szCs w:val="22"/>
          <w:lang w:val="en-GB" w:eastAsia="en-GB"/>
        </w:rPr>
        <w:t>the</w:t>
      </w:r>
      <w:r w:rsidRPr="00691BF0">
        <w:rPr>
          <w:spacing w:val="-3"/>
          <w:sz w:val="22"/>
          <w:szCs w:val="22"/>
          <w:lang w:val="en-GB" w:eastAsia="en-GB"/>
        </w:rPr>
        <w:t xml:space="preserve"> </w:t>
      </w:r>
      <w:r w:rsidRPr="00691BF0">
        <w:rPr>
          <w:sz w:val="22"/>
          <w:szCs w:val="22"/>
          <w:lang w:val="en-GB" w:eastAsia="en-GB"/>
        </w:rPr>
        <w:t>exclusive</w:t>
      </w:r>
      <w:r w:rsidRPr="00691BF0">
        <w:rPr>
          <w:spacing w:val="-9"/>
          <w:sz w:val="22"/>
          <w:szCs w:val="22"/>
          <w:lang w:val="en-GB" w:eastAsia="en-GB"/>
        </w:rPr>
        <w:t xml:space="preserve"> </w:t>
      </w:r>
      <w:r w:rsidRPr="00691BF0">
        <w:rPr>
          <w:sz w:val="22"/>
          <w:szCs w:val="22"/>
          <w:lang w:val="en-GB" w:eastAsia="en-GB"/>
        </w:rPr>
        <w:t>jurisdicti</w:t>
      </w:r>
      <w:r w:rsidRPr="00691BF0">
        <w:rPr>
          <w:spacing w:val="-1"/>
          <w:sz w:val="22"/>
          <w:szCs w:val="22"/>
          <w:lang w:val="en-GB" w:eastAsia="en-GB"/>
        </w:rPr>
        <w:t>o</w:t>
      </w:r>
      <w:r w:rsidRPr="00691BF0">
        <w:rPr>
          <w:sz w:val="22"/>
          <w:szCs w:val="22"/>
          <w:lang w:val="en-GB" w:eastAsia="en-GB"/>
        </w:rPr>
        <w:t>n</w:t>
      </w:r>
      <w:r w:rsidRPr="00691BF0">
        <w:rPr>
          <w:spacing w:val="-10"/>
          <w:sz w:val="22"/>
          <w:szCs w:val="22"/>
          <w:lang w:val="en-GB" w:eastAsia="en-GB"/>
        </w:rPr>
        <w:t xml:space="preserve"> </w:t>
      </w:r>
      <w:r w:rsidRPr="00691BF0">
        <w:rPr>
          <w:sz w:val="22"/>
          <w:szCs w:val="22"/>
          <w:lang w:val="en-GB" w:eastAsia="en-GB"/>
        </w:rPr>
        <w:t>of the</w:t>
      </w:r>
      <w:r w:rsidRPr="00691BF0">
        <w:rPr>
          <w:spacing w:val="-3"/>
          <w:sz w:val="22"/>
          <w:szCs w:val="22"/>
          <w:lang w:val="en-GB" w:eastAsia="en-GB"/>
        </w:rPr>
        <w:t xml:space="preserve"> </w:t>
      </w:r>
      <w:r w:rsidRPr="00691BF0">
        <w:rPr>
          <w:sz w:val="22"/>
          <w:szCs w:val="22"/>
          <w:lang w:val="en-GB" w:eastAsia="en-GB"/>
        </w:rPr>
        <w:t>courts</w:t>
      </w:r>
      <w:r w:rsidRPr="00691BF0">
        <w:rPr>
          <w:spacing w:val="-6"/>
          <w:sz w:val="22"/>
          <w:szCs w:val="22"/>
          <w:lang w:val="en-GB" w:eastAsia="en-GB"/>
        </w:rPr>
        <w:t xml:space="preserve"> </w:t>
      </w:r>
      <w:r w:rsidRPr="00691BF0">
        <w:rPr>
          <w:sz w:val="22"/>
          <w:szCs w:val="22"/>
          <w:lang w:val="en-GB" w:eastAsia="en-GB"/>
        </w:rPr>
        <w:t>of</w:t>
      </w:r>
      <w:r w:rsidRPr="00691BF0">
        <w:rPr>
          <w:spacing w:val="-3"/>
          <w:sz w:val="22"/>
          <w:szCs w:val="22"/>
          <w:lang w:val="en-GB" w:eastAsia="en-GB"/>
        </w:rPr>
        <w:t xml:space="preserve"> </w:t>
      </w:r>
      <w:r w:rsidRPr="00691BF0">
        <w:rPr>
          <w:sz w:val="22"/>
          <w:szCs w:val="22"/>
          <w:lang w:val="en-GB" w:eastAsia="en-GB"/>
        </w:rPr>
        <w:t>Ontario</w:t>
      </w:r>
      <w:r w:rsidRPr="00691BF0">
        <w:rPr>
          <w:spacing w:val="-7"/>
          <w:sz w:val="22"/>
          <w:szCs w:val="22"/>
          <w:lang w:val="en-GB" w:eastAsia="en-GB"/>
        </w:rPr>
        <w:t xml:space="preserve"> </w:t>
      </w:r>
      <w:r w:rsidRPr="00691BF0">
        <w:rPr>
          <w:sz w:val="22"/>
          <w:szCs w:val="22"/>
          <w:lang w:val="en-GB" w:eastAsia="en-GB"/>
        </w:rPr>
        <w:t>to</w:t>
      </w:r>
      <w:r w:rsidRPr="00691BF0">
        <w:rPr>
          <w:spacing w:val="-2"/>
          <w:sz w:val="22"/>
          <w:szCs w:val="22"/>
          <w:lang w:val="en-GB" w:eastAsia="en-GB"/>
        </w:rPr>
        <w:t xml:space="preserve"> </w:t>
      </w:r>
      <w:r w:rsidRPr="00691BF0">
        <w:rPr>
          <w:sz w:val="22"/>
          <w:szCs w:val="22"/>
          <w:lang w:val="en-GB" w:eastAsia="en-GB"/>
        </w:rPr>
        <w:t>hear</w:t>
      </w:r>
      <w:r w:rsidRPr="00691BF0">
        <w:rPr>
          <w:spacing w:val="-4"/>
          <w:sz w:val="22"/>
          <w:szCs w:val="22"/>
          <w:lang w:val="en-GB" w:eastAsia="en-GB"/>
        </w:rPr>
        <w:t xml:space="preserve"> </w:t>
      </w:r>
      <w:r w:rsidRPr="00691BF0">
        <w:rPr>
          <w:sz w:val="22"/>
          <w:szCs w:val="22"/>
          <w:lang w:val="en-GB" w:eastAsia="en-GB"/>
        </w:rPr>
        <w:t>any</w:t>
      </w:r>
      <w:r w:rsidRPr="00691BF0">
        <w:rPr>
          <w:spacing w:val="-4"/>
          <w:sz w:val="22"/>
          <w:szCs w:val="22"/>
          <w:lang w:val="en-GB" w:eastAsia="en-GB"/>
        </w:rPr>
        <w:t xml:space="preserve"> </w:t>
      </w:r>
      <w:r w:rsidRPr="00691BF0">
        <w:rPr>
          <w:sz w:val="22"/>
          <w:szCs w:val="22"/>
          <w:lang w:val="en-GB" w:eastAsia="en-GB"/>
        </w:rPr>
        <w:t>dispute</w:t>
      </w:r>
      <w:r w:rsidRPr="00691BF0">
        <w:rPr>
          <w:spacing w:val="-7"/>
          <w:sz w:val="22"/>
          <w:szCs w:val="22"/>
          <w:lang w:val="en-GB" w:eastAsia="en-GB"/>
        </w:rPr>
        <w:t xml:space="preserve"> </w:t>
      </w:r>
      <w:r w:rsidRPr="00691BF0">
        <w:rPr>
          <w:sz w:val="22"/>
          <w:szCs w:val="22"/>
          <w:lang w:val="en-GB" w:eastAsia="en-GB"/>
        </w:rPr>
        <w:t>relating</w:t>
      </w:r>
      <w:r w:rsidRPr="00691BF0">
        <w:rPr>
          <w:spacing w:val="-7"/>
          <w:sz w:val="22"/>
          <w:szCs w:val="22"/>
          <w:lang w:val="en-GB" w:eastAsia="en-GB"/>
        </w:rPr>
        <w:t xml:space="preserve"> </w:t>
      </w:r>
      <w:r w:rsidRPr="00691BF0">
        <w:rPr>
          <w:spacing w:val="-1"/>
          <w:sz w:val="22"/>
          <w:szCs w:val="22"/>
          <w:lang w:val="en-GB" w:eastAsia="en-GB"/>
        </w:rPr>
        <w:t>t</w:t>
      </w:r>
      <w:r w:rsidRPr="00691BF0">
        <w:rPr>
          <w:sz w:val="22"/>
          <w:szCs w:val="22"/>
          <w:lang w:val="en-GB" w:eastAsia="en-GB"/>
        </w:rPr>
        <w:t>o</w:t>
      </w:r>
      <w:r w:rsidRPr="00691BF0">
        <w:rPr>
          <w:spacing w:val="-2"/>
          <w:sz w:val="22"/>
          <w:szCs w:val="22"/>
          <w:lang w:val="en-GB" w:eastAsia="en-GB"/>
        </w:rPr>
        <w:t xml:space="preserve"> </w:t>
      </w:r>
      <w:r w:rsidRPr="00691BF0">
        <w:rPr>
          <w:sz w:val="22"/>
          <w:szCs w:val="22"/>
          <w:lang w:val="en-GB" w:eastAsia="en-GB"/>
        </w:rPr>
        <w:t>this</w:t>
      </w:r>
      <w:r w:rsidRPr="00691BF0">
        <w:rPr>
          <w:spacing w:val="-3"/>
          <w:sz w:val="22"/>
          <w:szCs w:val="22"/>
          <w:lang w:val="en-GB" w:eastAsia="en-GB"/>
        </w:rPr>
        <w:t xml:space="preserve"> </w:t>
      </w:r>
      <w:r w:rsidRPr="00691BF0">
        <w:rPr>
          <w:sz w:val="22"/>
          <w:szCs w:val="22"/>
          <w:lang w:val="en-GB" w:eastAsia="en-GB"/>
        </w:rPr>
        <w:t>Agre</w:t>
      </w:r>
      <w:r w:rsidRPr="00691BF0">
        <w:rPr>
          <w:spacing w:val="-1"/>
          <w:sz w:val="22"/>
          <w:szCs w:val="22"/>
          <w:lang w:val="en-GB" w:eastAsia="en-GB"/>
        </w:rPr>
        <w:t>em</w:t>
      </w:r>
      <w:r w:rsidRPr="00691BF0">
        <w:rPr>
          <w:sz w:val="22"/>
          <w:szCs w:val="22"/>
          <w:lang w:val="en-GB" w:eastAsia="en-GB"/>
        </w:rPr>
        <w:t>ent.</w:t>
      </w:r>
    </w:p>
    <w:p w14:paraId="27B98216" w14:textId="77777777" w:rsidR="0049587D" w:rsidRPr="00691BF0" w:rsidRDefault="0049587D" w:rsidP="0049587D">
      <w:pPr>
        <w:widowControl w:val="0"/>
        <w:autoSpaceDE w:val="0"/>
        <w:autoSpaceDN w:val="0"/>
        <w:adjustRightInd w:val="0"/>
        <w:spacing w:before="14" w:line="240" w:lineRule="exact"/>
        <w:rPr>
          <w:lang w:val="en-GB" w:eastAsia="en-GB"/>
        </w:rPr>
      </w:pPr>
    </w:p>
    <w:p w14:paraId="12C0465C" w14:textId="77777777" w:rsidR="0049587D" w:rsidRPr="00691BF0" w:rsidRDefault="0049587D" w:rsidP="0049587D">
      <w:pPr>
        <w:widowControl w:val="0"/>
        <w:autoSpaceDE w:val="0"/>
        <w:autoSpaceDN w:val="0"/>
        <w:adjustRightInd w:val="0"/>
        <w:ind w:left="114" w:right="439"/>
        <w:rPr>
          <w:sz w:val="22"/>
          <w:szCs w:val="22"/>
          <w:lang w:val="en-GB" w:eastAsia="en-GB"/>
        </w:rPr>
      </w:pPr>
      <w:r w:rsidRPr="00691BF0">
        <w:rPr>
          <w:sz w:val="22"/>
          <w:szCs w:val="22"/>
          <w:lang w:val="en-GB" w:eastAsia="en-GB"/>
        </w:rPr>
        <w:t>Each</w:t>
      </w:r>
      <w:r w:rsidRPr="00691BF0">
        <w:rPr>
          <w:spacing w:val="-5"/>
          <w:sz w:val="22"/>
          <w:szCs w:val="22"/>
          <w:lang w:val="en-GB" w:eastAsia="en-GB"/>
        </w:rPr>
        <w:t xml:space="preserve"> </w:t>
      </w:r>
      <w:r w:rsidRPr="00691BF0">
        <w:rPr>
          <w:sz w:val="22"/>
          <w:szCs w:val="22"/>
          <w:lang w:val="en-GB" w:eastAsia="en-GB"/>
        </w:rPr>
        <w:t>party,</w:t>
      </w:r>
      <w:r w:rsidRPr="00691BF0">
        <w:rPr>
          <w:spacing w:val="-5"/>
          <w:sz w:val="22"/>
          <w:szCs w:val="22"/>
          <w:lang w:val="en-GB" w:eastAsia="en-GB"/>
        </w:rPr>
        <w:t xml:space="preserve"> </w:t>
      </w:r>
      <w:r w:rsidRPr="00691BF0">
        <w:rPr>
          <w:sz w:val="22"/>
          <w:szCs w:val="22"/>
          <w:lang w:val="en-GB" w:eastAsia="en-GB"/>
        </w:rPr>
        <w:t>on</w:t>
      </w:r>
      <w:r w:rsidRPr="00691BF0">
        <w:rPr>
          <w:spacing w:val="-2"/>
          <w:sz w:val="22"/>
          <w:szCs w:val="22"/>
          <w:lang w:val="en-GB" w:eastAsia="en-GB"/>
        </w:rPr>
        <w:t xml:space="preserve"> </w:t>
      </w:r>
      <w:r w:rsidRPr="00691BF0">
        <w:rPr>
          <w:sz w:val="22"/>
          <w:szCs w:val="22"/>
          <w:lang w:val="en-GB" w:eastAsia="en-GB"/>
        </w:rPr>
        <w:t>behalf</w:t>
      </w:r>
      <w:r w:rsidRPr="00691BF0">
        <w:rPr>
          <w:spacing w:val="-6"/>
          <w:sz w:val="22"/>
          <w:szCs w:val="22"/>
          <w:lang w:val="en-GB" w:eastAsia="en-GB"/>
        </w:rPr>
        <w:t xml:space="preserve"> </w:t>
      </w:r>
      <w:r w:rsidRPr="00691BF0">
        <w:rPr>
          <w:sz w:val="22"/>
          <w:szCs w:val="22"/>
          <w:lang w:val="en-GB" w:eastAsia="en-GB"/>
        </w:rPr>
        <w:t>of</w:t>
      </w:r>
      <w:r w:rsidRPr="00691BF0">
        <w:rPr>
          <w:spacing w:val="-3"/>
          <w:sz w:val="22"/>
          <w:szCs w:val="22"/>
          <w:lang w:val="en-GB" w:eastAsia="en-GB"/>
        </w:rPr>
        <w:t xml:space="preserve"> </w:t>
      </w:r>
      <w:r w:rsidRPr="00691BF0">
        <w:rPr>
          <w:sz w:val="22"/>
          <w:szCs w:val="22"/>
          <w:lang w:val="en-GB" w:eastAsia="en-GB"/>
        </w:rPr>
        <w:t>itself</w:t>
      </w:r>
      <w:r w:rsidRPr="00691BF0">
        <w:rPr>
          <w:spacing w:val="-5"/>
          <w:sz w:val="22"/>
          <w:szCs w:val="22"/>
          <w:lang w:val="en-GB" w:eastAsia="en-GB"/>
        </w:rPr>
        <w:t xml:space="preserve"> </w:t>
      </w:r>
      <w:r w:rsidRPr="00691BF0">
        <w:rPr>
          <w:sz w:val="22"/>
          <w:szCs w:val="22"/>
          <w:lang w:val="en-GB" w:eastAsia="en-GB"/>
        </w:rPr>
        <w:t>and</w:t>
      </w:r>
      <w:r w:rsidRPr="00691BF0">
        <w:rPr>
          <w:spacing w:val="-5"/>
          <w:sz w:val="22"/>
          <w:szCs w:val="22"/>
          <w:lang w:val="en-GB" w:eastAsia="en-GB"/>
        </w:rPr>
        <w:t xml:space="preserve"> </w:t>
      </w:r>
      <w:r w:rsidRPr="00691BF0">
        <w:rPr>
          <w:sz w:val="22"/>
          <w:szCs w:val="22"/>
          <w:lang w:val="en-GB" w:eastAsia="en-GB"/>
        </w:rPr>
        <w:t>its</w:t>
      </w:r>
      <w:r w:rsidRPr="00691BF0">
        <w:rPr>
          <w:spacing w:val="-3"/>
          <w:sz w:val="22"/>
          <w:szCs w:val="22"/>
          <w:lang w:val="en-GB" w:eastAsia="en-GB"/>
        </w:rPr>
        <w:t xml:space="preserve"> </w:t>
      </w:r>
      <w:r w:rsidRPr="00691BF0">
        <w:rPr>
          <w:sz w:val="22"/>
          <w:szCs w:val="22"/>
          <w:lang w:val="en-GB" w:eastAsia="en-GB"/>
        </w:rPr>
        <w:t>affiliates,</w:t>
      </w:r>
      <w:r w:rsidRPr="00691BF0">
        <w:rPr>
          <w:spacing w:val="-9"/>
          <w:sz w:val="22"/>
          <w:szCs w:val="22"/>
          <w:lang w:val="en-GB" w:eastAsia="en-GB"/>
        </w:rPr>
        <w:t xml:space="preserve"> </w:t>
      </w:r>
      <w:r w:rsidRPr="00691BF0">
        <w:rPr>
          <w:sz w:val="22"/>
          <w:szCs w:val="22"/>
          <w:lang w:val="en-GB" w:eastAsia="en-GB"/>
        </w:rPr>
        <w:t>also</w:t>
      </w:r>
      <w:r w:rsidRPr="00691BF0">
        <w:rPr>
          <w:spacing w:val="-4"/>
          <w:sz w:val="22"/>
          <w:szCs w:val="22"/>
          <w:lang w:val="en-GB" w:eastAsia="en-GB"/>
        </w:rPr>
        <w:t xml:space="preserve"> </w:t>
      </w:r>
      <w:r w:rsidRPr="00691BF0">
        <w:rPr>
          <w:sz w:val="22"/>
          <w:szCs w:val="22"/>
          <w:lang w:val="en-GB" w:eastAsia="en-GB"/>
        </w:rPr>
        <w:t>agrees</w:t>
      </w:r>
      <w:r w:rsidRPr="00691BF0">
        <w:rPr>
          <w:spacing w:val="-7"/>
          <w:sz w:val="22"/>
          <w:szCs w:val="22"/>
          <w:lang w:val="en-GB" w:eastAsia="en-GB"/>
        </w:rPr>
        <w:t xml:space="preserve"> </w:t>
      </w:r>
      <w:r w:rsidRPr="00691BF0">
        <w:rPr>
          <w:sz w:val="22"/>
          <w:szCs w:val="22"/>
          <w:lang w:val="en-GB" w:eastAsia="en-GB"/>
        </w:rPr>
        <w:t>not</w:t>
      </w:r>
      <w:r w:rsidRPr="00691BF0">
        <w:rPr>
          <w:spacing w:val="-4"/>
          <w:sz w:val="22"/>
          <w:szCs w:val="22"/>
          <w:lang w:val="en-GB" w:eastAsia="en-GB"/>
        </w:rPr>
        <w:t xml:space="preserve"> </w:t>
      </w:r>
      <w:r w:rsidRPr="00691BF0">
        <w:rPr>
          <w:sz w:val="22"/>
          <w:szCs w:val="22"/>
          <w:lang w:val="en-GB" w:eastAsia="en-GB"/>
        </w:rPr>
        <w:t>to</w:t>
      </w:r>
      <w:r w:rsidRPr="00691BF0">
        <w:rPr>
          <w:spacing w:val="-2"/>
          <w:sz w:val="22"/>
          <w:szCs w:val="22"/>
          <w:lang w:val="en-GB" w:eastAsia="en-GB"/>
        </w:rPr>
        <w:t xml:space="preserve"> </w:t>
      </w:r>
      <w:r w:rsidRPr="00691BF0">
        <w:rPr>
          <w:sz w:val="22"/>
          <w:szCs w:val="22"/>
          <w:lang w:val="en-GB" w:eastAsia="en-GB"/>
        </w:rPr>
        <w:t>include</w:t>
      </w:r>
      <w:r w:rsidRPr="00691BF0">
        <w:rPr>
          <w:spacing w:val="-7"/>
          <w:sz w:val="22"/>
          <w:szCs w:val="22"/>
          <w:lang w:val="en-GB" w:eastAsia="en-GB"/>
        </w:rPr>
        <w:t xml:space="preserve"> </w:t>
      </w:r>
      <w:r w:rsidRPr="00691BF0">
        <w:rPr>
          <w:spacing w:val="-1"/>
          <w:sz w:val="22"/>
          <w:szCs w:val="22"/>
          <w:lang w:val="en-GB" w:eastAsia="en-GB"/>
        </w:rPr>
        <w:t>a</w:t>
      </w:r>
      <w:r w:rsidRPr="00691BF0">
        <w:rPr>
          <w:sz w:val="22"/>
          <w:szCs w:val="22"/>
          <w:lang w:val="en-GB" w:eastAsia="en-GB"/>
        </w:rPr>
        <w:t>ny</w:t>
      </w:r>
      <w:r w:rsidRPr="00691BF0">
        <w:rPr>
          <w:spacing w:val="-4"/>
          <w:sz w:val="22"/>
          <w:szCs w:val="22"/>
          <w:lang w:val="en-GB" w:eastAsia="en-GB"/>
        </w:rPr>
        <w:t xml:space="preserve"> </w:t>
      </w:r>
      <w:r w:rsidRPr="00691BF0">
        <w:rPr>
          <w:sz w:val="22"/>
          <w:szCs w:val="22"/>
          <w:lang w:val="en-GB" w:eastAsia="en-GB"/>
        </w:rPr>
        <w:t>empl</w:t>
      </w:r>
      <w:r w:rsidRPr="00691BF0">
        <w:rPr>
          <w:spacing w:val="2"/>
          <w:sz w:val="22"/>
          <w:szCs w:val="22"/>
          <w:lang w:val="en-GB" w:eastAsia="en-GB"/>
        </w:rPr>
        <w:t>o</w:t>
      </w:r>
      <w:r w:rsidRPr="00691BF0">
        <w:rPr>
          <w:spacing w:val="-1"/>
          <w:sz w:val="22"/>
          <w:szCs w:val="22"/>
          <w:lang w:val="en-GB" w:eastAsia="en-GB"/>
        </w:rPr>
        <w:t>y</w:t>
      </w:r>
      <w:r w:rsidRPr="00691BF0">
        <w:rPr>
          <w:sz w:val="22"/>
          <w:szCs w:val="22"/>
          <w:lang w:val="en-GB" w:eastAsia="en-GB"/>
        </w:rPr>
        <w:t>ee, officer</w:t>
      </w:r>
      <w:r w:rsidRPr="00691BF0">
        <w:rPr>
          <w:spacing w:val="-6"/>
          <w:sz w:val="22"/>
          <w:szCs w:val="22"/>
          <w:lang w:val="en-GB" w:eastAsia="en-GB"/>
        </w:rPr>
        <w:t xml:space="preserve"> </w:t>
      </w:r>
      <w:r w:rsidRPr="00691BF0">
        <w:rPr>
          <w:sz w:val="22"/>
          <w:szCs w:val="22"/>
          <w:lang w:val="en-GB" w:eastAsia="en-GB"/>
        </w:rPr>
        <w:t>or</w:t>
      </w:r>
      <w:r w:rsidRPr="00691BF0">
        <w:rPr>
          <w:spacing w:val="-2"/>
          <w:sz w:val="22"/>
          <w:szCs w:val="22"/>
          <w:lang w:val="en-GB" w:eastAsia="en-GB"/>
        </w:rPr>
        <w:t xml:space="preserve"> </w:t>
      </w:r>
      <w:r w:rsidRPr="00691BF0">
        <w:rPr>
          <w:sz w:val="22"/>
          <w:szCs w:val="22"/>
          <w:lang w:val="en-GB" w:eastAsia="en-GB"/>
        </w:rPr>
        <w:t>di</w:t>
      </w:r>
      <w:r w:rsidRPr="00691BF0">
        <w:rPr>
          <w:spacing w:val="-1"/>
          <w:sz w:val="22"/>
          <w:szCs w:val="22"/>
          <w:lang w:val="en-GB" w:eastAsia="en-GB"/>
        </w:rPr>
        <w:t>r</w:t>
      </w:r>
      <w:r w:rsidRPr="00691BF0">
        <w:rPr>
          <w:sz w:val="22"/>
          <w:szCs w:val="22"/>
          <w:lang w:val="en-GB" w:eastAsia="en-GB"/>
        </w:rPr>
        <w:t>ector</w:t>
      </w:r>
      <w:r w:rsidRPr="00691BF0">
        <w:rPr>
          <w:spacing w:val="-7"/>
          <w:sz w:val="22"/>
          <w:szCs w:val="22"/>
          <w:lang w:val="en-GB" w:eastAsia="en-GB"/>
        </w:rPr>
        <w:t xml:space="preserve"> </w:t>
      </w:r>
      <w:r w:rsidRPr="00691BF0">
        <w:rPr>
          <w:sz w:val="22"/>
          <w:szCs w:val="22"/>
          <w:lang w:val="en-GB" w:eastAsia="en-GB"/>
        </w:rPr>
        <w:t>of</w:t>
      </w:r>
      <w:r w:rsidRPr="00691BF0">
        <w:rPr>
          <w:spacing w:val="-2"/>
          <w:sz w:val="22"/>
          <w:szCs w:val="22"/>
          <w:lang w:val="en-GB" w:eastAsia="en-GB"/>
        </w:rPr>
        <w:t xml:space="preserve"> </w:t>
      </w:r>
      <w:r w:rsidRPr="00691BF0">
        <w:rPr>
          <w:sz w:val="22"/>
          <w:szCs w:val="22"/>
          <w:lang w:val="en-GB" w:eastAsia="en-GB"/>
        </w:rPr>
        <w:t>the</w:t>
      </w:r>
      <w:r w:rsidRPr="00691BF0">
        <w:rPr>
          <w:spacing w:val="-4"/>
          <w:sz w:val="22"/>
          <w:szCs w:val="22"/>
          <w:lang w:val="en-GB" w:eastAsia="en-GB"/>
        </w:rPr>
        <w:t xml:space="preserve"> </w:t>
      </w:r>
      <w:r w:rsidRPr="00691BF0">
        <w:rPr>
          <w:sz w:val="22"/>
          <w:szCs w:val="22"/>
          <w:lang w:val="en-GB" w:eastAsia="en-GB"/>
        </w:rPr>
        <w:t>other</w:t>
      </w:r>
      <w:r w:rsidRPr="00691BF0">
        <w:rPr>
          <w:spacing w:val="-5"/>
          <w:sz w:val="22"/>
          <w:szCs w:val="22"/>
          <w:lang w:val="en-GB" w:eastAsia="en-GB"/>
        </w:rPr>
        <w:t xml:space="preserve"> </w:t>
      </w:r>
      <w:r w:rsidRPr="00691BF0">
        <w:rPr>
          <w:sz w:val="22"/>
          <w:szCs w:val="22"/>
          <w:lang w:val="en-GB" w:eastAsia="en-GB"/>
        </w:rPr>
        <w:t>party</w:t>
      </w:r>
      <w:r w:rsidRPr="00691BF0">
        <w:rPr>
          <w:spacing w:val="-5"/>
          <w:sz w:val="22"/>
          <w:szCs w:val="22"/>
          <w:lang w:val="en-GB" w:eastAsia="en-GB"/>
        </w:rPr>
        <w:t xml:space="preserve"> </w:t>
      </w:r>
      <w:r w:rsidRPr="00691BF0">
        <w:rPr>
          <w:sz w:val="22"/>
          <w:szCs w:val="22"/>
          <w:lang w:val="en-GB" w:eastAsia="en-GB"/>
        </w:rPr>
        <w:t>or</w:t>
      </w:r>
      <w:r w:rsidRPr="00691BF0">
        <w:rPr>
          <w:spacing w:val="-2"/>
          <w:sz w:val="22"/>
          <w:szCs w:val="22"/>
          <w:lang w:val="en-GB" w:eastAsia="en-GB"/>
        </w:rPr>
        <w:t xml:space="preserve"> </w:t>
      </w:r>
      <w:r w:rsidRPr="00691BF0">
        <w:rPr>
          <w:sz w:val="22"/>
          <w:szCs w:val="22"/>
          <w:lang w:val="en-GB" w:eastAsia="en-GB"/>
        </w:rPr>
        <w:t>its</w:t>
      </w:r>
      <w:r w:rsidRPr="00691BF0">
        <w:rPr>
          <w:spacing w:val="-2"/>
          <w:sz w:val="22"/>
          <w:szCs w:val="22"/>
          <w:lang w:val="en-GB" w:eastAsia="en-GB"/>
        </w:rPr>
        <w:t xml:space="preserve"> </w:t>
      </w:r>
      <w:r w:rsidRPr="00691BF0">
        <w:rPr>
          <w:sz w:val="22"/>
          <w:szCs w:val="22"/>
          <w:lang w:val="en-GB" w:eastAsia="en-GB"/>
        </w:rPr>
        <w:t>affilia</w:t>
      </w:r>
      <w:r w:rsidRPr="00691BF0">
        <w:rPr>
          <w:spacing w:val="-1"/>
          <w:sz w:val="22"/>
          <w:szCs w:val="22"/>
          <w:lang w:val="en-GB" w:eastAsia="en-GB"/>
        </w:rPr>
        <w:t>t</w:t>
      </w:r>
      <w:r w:rsidRPr="00691BF0">
        <w:rPr>
          <w:sz w:val="22"/>
          <w:szCs w:val="22"/>
          <w:lang w:val="en-GB" w:eastAsia="en-GB"/>
        </w:rPr>
        <w:t>es</w:t>
      </w:r>
      <w:r w:rsidRPr="00691BF0">
        <w:rPr>
          <w:spacing w:val="-8"/>
          <w:sz w:val="22"/>
          <w:szCs w:val="22"/>
          <w:lang w:val="en-GB" w:eastAsia="en-GB"/>
        </w:rPr>
        <w:t xml:space="preserve"> </w:t>
      </w:r>
      <w:r w:rsidRPr="00691BF0">
        <w:rPr>
          <w:sz w:val="22"/>
          <w:szCs w:val="22"/>
          <w:lang w:val="en-GB" w:eastAsia="en-GB"/>
        </w:rPr>
        <w:t>as</w:t>
      </w:r>
      <w:r w:rsidRPr="00691BF0">
        <w:rPr>
          <w:spacing w:val="-2"/>
          <w:sz w:val="22"/>
          <w:szCs w:val="22"/>
          <w:lang w:val="en-GB" w:eastAsia="en-GB"/>
        </w:rPr>
        <w:t xml:space="preserve"> </w:t>
      </w:r>
      <w:r w:rsidRPr="00691BF0">
        <w:rPr>
          <w:sz w:val="22"/>
          <w:szCs w:val="22"/>
          <w:lang w:val="en-GB" w:eastAsia="en-GB"/>
        </w:rPr>
        <w:t>a</w:t>
      </w:r>
      <w:r w:rsidRPr="00691BF0">
        <w:rPr>
          <w:spacing w:val="-1"/>
          <w:sz w:val="22"/>
          <w:szCs w:val="22"/>
          <w:lang w:val="en-GB" w:eastAsia="en-GB"/>
        </w:rPr>
        <w:t xml:space="preserve"> </w:t>
      </w:r>
      <w:r w:rsidRPr="00691BF0">
        <w:rPr>
          <w:sz w:val="22"/>
          <w:szCs w:val="22"/>
          <w:lang w:val="en-GB" w:eastAsia="en-GB"/>
        </w:rPr>
        <w:t>par</w:t>
      </w:r>
      <w:r w:rsidRPr="00691BF0">
        <w:rPr>
          <w:spacing w:val="-1"/>
          <w:sz w:val="22"/>
          <w:szCs w:val="22"/>
          <w:lang w:val="en-GB" w:eastAsia="en-GB"/>
        </w:rPr>
        <w:t>t</w:t>
      </w:r>
      <w:r w:rsidRPr="00691BF0">
        <w:rPr>
          <w:sz w:val="22"/>
          <w:szCs w:val="22"/>
          <w:lang w:val="en-GB" w:eastAsia="en-GB"/>
        </w:rPr>
        <w:t>y</w:t>
      </w:r>
      <w:r w:rsidRPr="00691BF0">
        <w:rPr>
          <w:spacing w:val="-5"/>
          <w:sz w:val="22"/>
          <w:szCs w:val="22"/>
          <w:lang w:val="en-GB" w:eastAsia="en-GB"/>
        </w:rPr>
        <w:t xml:space="preserve"> </w:t>
      </w:r>
      <w:r w:rsidRPr="00691BF0">
        <w:rPr>
          <w:sz w:val="22"/>
          <w:szCs w:val="22"/>
          <w:lang w:val="en-GB" w:eastAsia="en-GB"/>
        </w:rPr>
        <w:t>in</w:t>
      </w:r>
      <w:r w:rsidRPr="00691BF0">
        <w:rPr>
          <w:spacing w:val="-2"/>
          <w:sz w:val="22"/>
          <w:szCs w:val="22"/>
          <w:lang w:val="en-GB" w:eastAsia="en-GB"/>
        </w:rPr>
        <w:t xml:space="preserve"> </w:t>
      </w:r>
      <w:r w:rsidRPr="00691BF0">
        <w:rPr>
          <w:sz w:val="22"/>
          <w:szCs w:val="22"/>
          <w:lang w:val="en-GB" w:eastAsia="en-GB"/>
        </w:rPr>
        <w:t>any</w:t>
      </w:r>
      <w:r w:rsidRPr="00691BF0">
        <w:rPr>
          <w:spacing w:val="-4"/>
          <w:sz w:val="22"/>
          <w:szCs w:val="22"/>
          <w:lang w:val="en-GB" w:eastAsia="en-GB"/>
        </w:rPr>
        <w:t xml:space="preserve"> </w:t>
      </w:r>
      <w:r w:rsidRPr="00691BF0">
        <w:rPr>
          <w:sz w:val="22"/>
          <w:szCs w:val="22"/>
          <w:lang w:val="en-GB" w:eastAsia="en-GB"/>
        </w:rPr>
        <w:t>such</w:t>
      </w:r>
      <w:r w:rsidRPr="00691BF0">
        <w:rPr>
          <w:spacing w:val="-5"/>
          <w:sz w:val="22"/>
          <w:szCs w:val="22"/>
          <w:lang w:val="en-GB" w:eastAsia="en-GB"/>
        </w:rPr>
        <w:t xml:space="preserve"> </w:t>
      </w:r>
      <w:r w:rsidRPr="00691BF0">
        <w:rPr>
          <w:sz w:val="22"/>
          <w:szCs w:val="22"/>
          <w:lang w:val="en-GB" w:eastAsia="en-GB"/>
        </w:rPr>
        <w:t>action</w:t>
      </w:r>
      <w:r w:rsidRPr="00691BF0">
        <w:rPr>
          <w:spacing w:val="-6"/>
          <w:sz w:val="22"/>
          <w:szCs w:val="22"/>
          <w:lang w:val="en-GB" w:eastAsia="en-GB"/>
        </w:rPr>
        <w:t xml:space="preserve"> </w:t>
      </w:r>
      <w:r w:rsidRPr="00691BF0">
        <w:rPr>
          <w:sz w:val="22"/>
          <w:szCs w:val="22"/>
          <w:lang w:val="en-GB" w:eastAsia="en-GB"/>
        </w:rPr>
        <w:t>or proceeding.</w:t>
      </w:r>
    </w:p>
    <w:p w14:paraId="7557EC05" w14:textId="77777777" w:rsidR="0049587D" w:rsidRPr="00691BF0" w:rsidRDefault="0049587D" w:rsidP="0049587D">
      <w:pPr>
        <w:widowControl w:val="0"/>
        <w:autoSpaceDE w:val="0"/>
        <w:autoSpaceDN w:val="0"/>
        <w:adjustRightInd w:val="0"/>
        <w:spacing w:before="12" w:line="240" w:lineRule="exact"/>
        <w:rPr>
          <w:lang w:val="en-GB" w:eastAsia="en-GB"/>
        </w:rPr>
      </w:pPr>
    </w:p>
    <w:p w14:paraId="49066949" w14:textId="5C0DE20E" w:rsidR="0049587D" w:rsidRPr="0049587D" w:rsidRDefault="0049587D" w:rsidP="0049587D">
      <w:pPr>
        <w:widowControl w:val="0"/>
        <w:autoSpaceDE w:val="0"/>
        <w:autoSpaceDN w:val="0"/>
        <w:adjustRightInd w:val="0"/>
        <w:spacing w:line="720" w:lineRule="auto"/>
        <w:ind w:left="114" w:right="1159"/>
        <w:rPr>
          <w:color w:val="000000"/>
          <w:sz w:val="22"/>
          <w:szCs w:val="22"/>
          <w:lang w:val="en-GB" w:eastAsia="en-GB"/>
        </w:rPr>
      </w:pPr>
      <w:r w:rsidRPr="0049587D">
        <w:rPr>
          <w:color w:val="000000"/>
          <w:sz w:val="22"/>
          <w:szCs w:val="22"/>
          <w:lang w:val="en-GB" w:eastAsia="en-GB"/>
        </w:rPr>
        <w:t>I</w:t>
      </w:r>
      <w:r w:rsidRPr="0049587D">
        <w:rPr>
          <w:color w:val="000000"/>
          <w:spacing w:val="-1"/>
          <w:sz w:val="22"/>
          <w:szCs w:val="22"/>
          <w:lang w:val="en-GB" w:eastAsia="en-GB"/>
        </w:rPr>
        <w:t xml:space="preserve"> </w:t>
      </w:r>
      <w:r w:rsidRPr="0049587D">
        <w:rPr>
          <w:color w:val="000000"/>
          <w:sz w:val="22"/>
          <w:szCs w:val="22"/>
          <w:lang w:val="en-GB" w:eastAsia="en-GB"/>
        </w:rPr>
        <w:t>confirm</w:t>
      </w:r>
      <w:r w:rsidRPr="0049587D">
        <w:rPr>
          <w:color w:val="000000"/>
          <w:spacing w:val="-7"/>
          <w:sz w:val="22"/>
          <w:szCs w:val="22"/>
          <w:lang w:val="en-GB" w:eastAsia="en-GB"/>
        </w:rPr>
        <w:t xml:space="preserve"> </w:t>
      </w:r>
      <w:r w:rsidRPr="0049587D">
        <w:rPr>
          <w:color w:val="000000"/>
          <w:sz w:val="22"/>
          <w:szCs w:val="22"/>
          <w:lang w:val="en-GB" w:eastAsia="en-GB"/>
        </w:rPr>
        <w:t>that</w:t>
      </w:r>
      <w:r w:rsidRPr="0049587D">
        <w:rPr>
          <w:color w:val="000000"/>
          <w:spacing w:val="-4"/>
          <w:sz w:val="22"/>
          <w:szCs w:val="22"/>
          <w:lang w:val="en-GB" w:eastAsia="en-GB"/>
        </w:rPr>
        <w:t xml:space="preserve"> </w:t>
      </w:r>
      <w:r w:rsidRPr="0049587D">
        <w:rPr>
          <w:color w:val="000000"/>
          <w:sz w:val="22"/>
          <w:szCs w:val="22"/>
          <w:lang w:val="en-GB" w:eastAsia="en-GB"/>
        </w:rPr>
        <w:t>I</w:t>
      </w:r>
      <w:r w:rsidRPr="0049587D">
        <w:rPr>
          <w:color w:val="000000"/>
          <w:spacing w:val="-1"/>
          <w:sz w:val="22"/>
          <w:szCs w:val="22"/>
          <w:lang w:val="en-GB" w:eastAsia="en-GB"/>
        </w:rPr>
        <w:t xml:space="preserve"> </w:t>
      </w:r>
      <w:r w:rsidRPr="0049587D">
        <w:rPr>
          <w:color w:val="000000"/>
          <w:sz w:val="22"/>
          <w:szCs w:val="22"/>
          <w:lang w:val="en-GB" w:eastAsia="en-GB"/>
        </w:rPr>
        <w:t>am</w:t>
      </w:r>
      <w:r w:rsidRPr="0049587D">
        <w:rPr>
          <w:color w:val="000000"/>
          <w:spacing w:val="-3"/>
          <w:sz w:val="22"/>
          <w:szCs w:val="22"/>
          <w:lang w:val="en-GB" w:eastAsia="en-GB"/>
        </w:rPr>
        <w:t xml:space="preserve"> </w:t>
      </w:r>
      <w:r w:rsidRPr="0049587D">
        <w:rPr>
          <w:color w:val="000000"/>
          <w:sz w:val="22"/>
          <w:szCs w:val="22"/>
          <w:lang w:val="en-GB" w:eastAsia="en-GB"/>
        </w:rPr>
        <w:t>duly</w:t>
      </w:r>
      <w:r w:rsidRPr="0049587D">
        <w:rPr>
          <w:color w:val="000000"/>
          <w:spacing w:val="-4"/>
          <w:sz w:val="22"/>
          <w:szCs w:val="22"/>
          <w:lang w:val="en-GB" w:eastAsia="en-GB"/>
        </w:rPr>
        <w:t xml:space="preserve"> </w:t>
      </w:r>
      <w:r w:rsidRPr="0049587D">
        <w:rPr>
          <w:color w:val="000000"/>
          <w:spacing w:val="2"/>
          <w:sz w:val="22"/>
          <w:szCs w:val="22"/>
          <w:lang w:val="en-GB" w:eastAsia="en-GB"/>
        </w:rPr>
        <w:t>a</w:t>
      </w:r>
      <w:r w:rsidRPr="0049587D">
        <w:rPr>
          <w:color w:val="000000"/>
          <w:sz w:val="22"/>
          <w:szCs w:val="22"/>
          <w:lang w:val="en-GB" w:eastAsia="en-GB"/>
        </w:rPr>
        <w:t>uthorised</w:t>
      </w:r>
      <w:r w:rsidRPr="0049587D">
        <w:rPr>
          <w:color w:val="000000"/>
          <w:spacing w:val="-10"/>
          <w:sz w:val="22"/>
          <w:szCs w:val="22"/>
          <w:lang w:val="en-GB" w:eastAsia="en-GB"/>
        </w:rPr>
        <w:t xml:space="preserve"> </w:t>
      </w:r>
      <w:r w:rsidRPr="0049587D">
        <w:rPr>
          <w:color w:val="000000"/>
          <w:sz w:val="22"/>
          <w:szCs w:val="22"/>
          <w:lang w:val="en-GB" w:eastAsia="en-GB"/>
        </w:rPr>
        <w:t>to</w:t>
      </w:r>
      <w:r w:rsidRPr="0049587D">
        <w:rPr>
          <w:color w:val="000000"/>
          <w:spacing w:val="-3"/>
          <w:sz w:val="22"/>
          <w:szCs w:val="22"/>
          <w:lang w:val="en-GB" w:eastAsia="en-GB"/>
        </w:rPr>
        <w:t xml:space="preserve"> </w:t>
      </w:r>
      <w:r w:rsidRPr="0049587D">
        <w:rPr>
          <w:color w:val="000000"/>
          <w:sz w:val="22"/>
          <w:szCs w:val="22"/>
          <w:lang w:val="en-GB" w:eastAsia="en-GB"/>
        </w:rPr>
        <w:t>sign</w:t>
      </w:r>
      <w:r w:rsidRPr="0049587D">
        <w:rPr>
          <w:color w:val="000000"/>
          <w:spacing w:val="-4"/>
          <w:sz w:val="22"/>
          <w:szCs w:val="22"/>
          <w:lang w:val="en-GB" w:eastAsia="en-GB"/>
        </w:rPr>
        <w:t xml:space="preserve"> </w:t>
      </w:r>
      <w:r w:rsidRPr="0049587D">
        <w:rPr>
          <w:color w:val="000000"/>
          <w:sz w:val="22"/>
          <w:szCs w:val="22"/>
          <w:lang w:val="en-GB" w:eastAsia="en-GB"/>
        </w:rPr>
        <w:t>this</w:t>
      </w:r>
      <w:r w:rsidRPr="0049587D">
        <w:rPr>
          <w:color w:val="000000"/>
          <w:spacing w:val="-3"/>
          <w:sz w:val="22"/>
          <w:szCs w:val="22"/>
          <w:lang w:val="en-GB" w:eastAsia="en-GB"/>
        </w:rPr>
        <w:t xml:space="preserve"> </w:t>
      </w:r>
      <w:r w:rsidRPr="0049587D">
        <w:rPr>
          <w:color w:val="000000"/>
          <w:sz w:val="22"/>
          <w:szCs w:val="22"/>
          <w:lang w:val="en-GB" w:eastAsia="en-GB"/>
        </w:rPr>
        <w:t>Undertaking</w:t>
      </w:r>
      <w:r w:rsidRPr="0049587D">
        <w:rPr>
          <w:color w:val="000000"/>
          <w:spacing w:val="-12"/>
          <w:sz w:val="22"/>
          <w:szCs w:val="22"/>
          <w:lang w:val="en-GB" w:eastAsia="en-GB"/>
        </w:rPr>
        <w:t xml:space="preserve"> </w:t>
      </w:r>
      <w:r w:rsidRPr="0049587D">
        <w:rPr>
          <w:color w:val="000000"/>
          <w:sz w:val="22"/>
          <w:szCs w:val="22"/>
          <w:lang w:val="en-GB" w:eastAsia="en-GB"/>
        </w:rPr>
        <w:t>on</w:t>
      </w:r>
      <w:r w:rsidRPr="0049587D">
        <w:rPr>
          <w:color w:val="000000"/>
          <w:spacing w:val="-3"/>
          <w:sz w:val="22"/>
          <w:szCs w:val="22"/>
          <w:lang w:val="en-GB" w:eastAsia="en-GB"/>
        </w:rPr>
        <w:t xml:space="preserve"> </w:t>
      </w:r>
      <w:r w:rsidRPr="0049587D">
        <w:rPr>
          <w:color w:val="000000"/>
          <w:sz w:val="22"/>
          <w:szCs w:val="22"/>
          <w:lang w:val="en-GB" w:eastAsia="en-GB"/>
        </w:rPr>
        <w:t>behalf</w:t>
      </w:r>
      <w:r w:rsidRPr="0049587D">
        <w:rPr>
          <w:color w:val="000000"/>
          <w:spacing w:val="-6"/>
          <w:sz w:val="22"/>
          <w:szCs w:val="22"/>
          <w:lang w:val="en-GB" w:eastAsia="en-GB"/>
        </w:rPr>
        <w:t xml:space="preserve"> </w:t>
      </w:r>
      <w:r w:rsidRPr="0049587D">
        <w:rPr>
          <w:color w:val="000000"/>
          <w:sz w:val="22"/>
          <w:szCs w:val="22"/>
          <w:lang w:val="en-GB" w:eastAsia="en-GB"/>
        </w:rPr>
        <w:t>of</w:t>
      </w:r>
      <w:r w:rsidRPr="0049587D">
        <w:rPr>
          <w:color w:val="000000"/>
          <w:spacing w:val="-2"/>
          <w:sz w:val="22"/>
          <w:szCs w:val="22"/>
          <w:lang w:val="en-GB" w:eastAsia="en-GB"/>
        </w:rPr>
        <w:t xml:space="preserve"> </w:t>
      </w:r>
      <w:r w:rsidRPr="0049587D">
        <w:rPr>
          <w:color w:val="000000"/>
          <w:sz w:val="22"/>
          <w:szCs w:val="22"/>
          <w:lang w:val="en-GB" w:eastAsia="en-GB"/>
        </w:rPr>
        <w:t>t</w:t>
      </w:r>
      <w:r w:rsidRPr="0049587D">
        <w:rPr>
          <w:color w:val="000000"/>
          <w:spacing w:val="-1"/>
          <w:sz w:val="22"/>
          <w:szCs w:val="22"/>
          <w:lang w:val="en-GB" w:eastAsia="en-GB"/>
        </w:rPr>
        <w:t>h</w:t>
      </w:r>
      <w:r w:rsidRPr="0049587D">
        <w:rPr>
          <w:color w:val="000000"/>
          <w:sz w:val="22"/>
          <w:szCs w:val="22"/>
          <w:lang w:val="en-GB" w:eastAsia="en-GB"/>
        </w:rPr>
        <w:t>e</w:t>
      </w:r>
      <w:r w:rsidRPr="0049587D">
        <w:rPr>
          <w:color w:val="000000"/>
          <w:spacing w:val="-3"/>
          <w:sz w:val="22"/>
          <w:szCs w:val="22"/>
          <w:lang w:val="en-GB" w:eastAsia="en-GB"/>
        </w:rPr>
        <w:t xml:space="preserve"> </w:t>
      </w:r>
      <w:r w:rsidRPr="0049587D">
        <w:rPr>
          <w:color w:val="000000"/>
          <w:sz w:val="22"/>
          <w:szCs w:val="22"/>
          <w:lang w:val="en-GB" w:eastAsia="en-GB"/>
        </w:rPr>
        <w:t>Firm. Signed:</w:t>
      </w:r>
      <w:r w:rsidR="000A3B20">
        <w:rPr>
          <w:noProof/>
          <w:color w:val="000000"/>
          <w:sz w:val="22"/>
          <w:szCs w:val="22"/>
          <w:lang w:val="en-GB" w:eastAsia="en-GB"/>
        </w:rPr>
        <w:t xml:space="preserve"> </w:t>
      </w:r>
      <w:r w:rsidRPr="0049587D">
        <w:rPr>
          <w:color w:val="000000"/>
          <w:sz w:val="22"/>
          <w:szCs w:val="22"/>
          <w:lang w:val="en-GB" w:eastAsia="en-GB"/>
        </w:rPr>
        <w:t>…………………………………………….</w:t>
      </w:r>
    </w:p>
    <w:p w14:paraId="06144BF1" w14:textId="48901773" w:rsidR="00512BDB" w:rsidRDefault="0049587D" w:rsidP="0049587D">
      <w:pPr>
        <w:widowControl w:val="0"/>
        <w:autoSpaceDE w:val="0"/>
        <w:autoSpaceDN w:val="0"/>
        <w:adjustRightInd w:val="0"/>
        <w:spacing w:before="13" w:line="720" w:lineRule="auto"/>
        <w:ind w:left="114" w:right="2165"/>
        <w:jc w:val="both"/>
        <w:rPr>
          <w:color w:val="000000"/>
          <w:sz w:val="22"/>
          <w:szCs w:val="22"/>
          <w:lang w:val="en-GB" w:eastAsia="en-GB"/>
        </w:rPr>
      </w:pPr>
      <w:r w:rsidRPr="0049587D">
        <w:rPr>
          <w:color w:val="000000"/>
          <w:sz w:val="22"/>
          <w:szCs w:val="22"/>
          <w:lang w:val="en-GB" w:eastAsia="en-GB"/>
        </w:rPr>
        <w:t>Full</w:t>
      </w:r>
      <w:r w:rsidRPr="0049587D">
        <w:rPr>
          <w:color w:val="000000"/>
          <w:spacing w:val="-4"/>
          <w:sz w:val="22"/>
          <w:szCs w:val="22"/>
          <w:lang w:val="en-GB" w:eastAsia="en-GB"/>
        </w:rPr>
        <w:t xml:space="preserve"> </w:t>
      </w:r>
      <w:r w:rsidRPr="0049587D">
        <w:rPr>
          <w:color w:val="000000"/>
          <w:sz w:val="22"/>
          <w:szCs w:val="22"/>
          <w:lang w:val="en-GB" w:eastAsia="en-GB"/>
        </w:rPr>
        <w:t>name</w:t>
      </w:r>
      <w:r w:rsidRPr="0049587D">
        <w:rPr>
          <w:color w:val="000000"/>
          <w:spacing w:val="-5"/>
          <w:sz w:val="22"/>
          <w:szCs w:val="22"/>
          <w:lang w:val="en-GB" w:eastAsia="en-GB"/>
        </w:rPr>
        <w:t xml:space="preserve"> </w:t>
      </w:r>
      <w:r w:rsidRPr="0049587D">
        <w:rPr>
          <w:color w:val="000000"/>
          <w:sz w:val="22"/>
          <w:szCs w:val="22"/>
          <w:lang w:val="en-GB" w:eastAsia="en-GB"/>
        </w:rPr>
        <w:t>of</w:t>
      </w:r>
      <w:r w:rsidRPr="0049587D">
        <w:rPr>
          <w:color w:val="000000"/>
          <w:spacing w:val="-2"/>
          <w:sz w:val="22"/>
          <w:szCs w:val="22"/>
          <w:lang w:val="en-GB" w:eastAsia="en-GB"/>
        </w:rPr>
        <w:t xml:space="preserve"> </w:t>
      </w:r>
      <w:r w:rsidR="00B65808">
        <w:rPr>
          <w:color w:val="000000"/>
          <w:sz w:val="22"/>
          <w:szCs w:val="22"/>
          <w:lang w:val="en-GB" w:eastAsia="en-GB"/>
        </w:rPr>
        <w:t>signatory:</w:t>
      </w:r>
      <w:r w:rsidR="000A3B20">
        <w:rPr>
          <w:color w:val="000000"/>
          <w:sz w:val="22"/>
          <w:szCs w:val="22"/>
          <w:lang w:val="en-GB" w:eastAsia="en-GB"/>
        </w:rPr>
        <w:t xml:space="preserve"> </w:t>
      </w:r>
      <w:r w:rsidR="00B65808">
        <w:rPr>
          <w:color w:val="000000"/>
          <w:sz w:val="22"/>
          <w:szCs w:val="22"/>
          <w:lang w:val="en-GB" w:eastAsia="en-GB"/>
        </w:rPr>
        <w:t>……</w:t>
      </w:r>
      <w:r w:rsidR="000A3B20">
        <w:rPr>
          <w:color w:val="000000"/>
          <w:sz w:val="22"/>
          <w:szCs w:val="22"/>
          <w:lang w:val="en-GB" w:eastAsia="en-GB"/>
        </w:rPr>
        <w:t>………………………..</w:t>
      </w:r>
    </w:p>
    <w:p w14:paraId="7D174558" w14:textId="44DA26CF" w:rsidR="00512BDB" w:rsidRDefault="0049587D" w:rsidP="0049587D">
      <w:pPr>
        <w:widowControl w:val="0"/>
        <w:autoSpaceDE w:val="0"/>
        <w:autoSpaceDN w:val="0"/>
        <w:adjustRightInd w:val="0"/>
        <w:spacing w:before="13" w:line="720" w:lineRule="auto"/>
        <w:ind w:left="114" w:right="2165"/>
        <w:jc w:val="both"/>
        <w:rPr>
          <w:color w:val="000000"/>
          <w:sz w:val="22"/>
          <w:szCs w:val="22"/>
          <w:lang w:val="en-GB" w:eastAsia="en-GB"/>
        </w:rPr>
      </w:pPr>
      <w:r w:rsidRPr="0049587D">
        <w:rPr>
          <w:color w:val="000000"/>
          <w:sz w:val="22"/>
          <w:szCs w:val="22"/>
          <w:lang w:val="en-GB" w:eastAsia="en-GB"/>
        </w:rPr>
        <w:t>Position</w:t>
      </w:r>
      <w:r w:rsidRPr="0049587D">
        <w:rPr>
          <w:color w:val="000000"/>
          <w:spacing w:val="-8"/>
          <w:sz w:val="22"/>
          <w:szCs w:val="22"/>
          <w:lang w:val="en-GB" w:eastAsia="en-GB"/>
        </w:rPr>
        <w:t xml:space="preserve"> </w:t>
      </w:r>
      <w:r w:rsidRPr="0049587D">
        <w:rPr>
          <w:color w:val="000000"/>
          <w:sz w:val="22"/>
          <w:szCs w:val="22"/>
          <w:lang w:val="en-GB" w:eastAsia="en-GB"/>
        </w:rPr>
        <w:t>of</w:t>
      </w:r>
      <w:r w:rsidRPr="0049587D">
        <w:rPr>
          <w:color w:val="000000"/>
          <w:spacing w:val="-2"/>
          <w:sz w:val="22"/>
          <w:szCs w:val="22"/>
          <w:lang w:val="en-GB" w:eastAsia="en-GB"/>
        </w:rPr>
        <w:t xml:space="preserve"> </w:t>
      </w:r>
      <w:r w:rsidRPr="0049587D">
        <w:rPr>
          <w:color w:val="000000"/>
          <w:sz w:val="22"/>
          <w:szCs w:val="22"/>
          <w:lang w:val="en-GB" w:eastAsia="en-GB"/>
        </w:rPr>
        <w:t>signatory</w:t>
      </w:r>
      <w:r w:rsidRPr="0049587D">
        <w:rPr>
          <w:color w:val="000000"/>
          <w:spacing w:val="-9"/>
          <w:sz w:val="22"/>
          <w:szCs w:val="22"/>
          <w:lang w:val="en-GB" w:eastAsia="en-GB"/>
        </w:rPr>
        <w:t xml:space="preserve"> </w:t>
      </w:r>
      <w:r w:rsidRPr="0049587D">
        <w:rPr>
          <w:color w:val="000000"/>
          <w:sz w:val="22"/>
          <w:szCs w:val="22"/>
          <w:lang w:val="en-GB" w:eastAsia="en-GB"/>
        </w:rPr>
        <w:t>with</w:t>
      </w:r>
      <w:r w:rsidRPr="0049587D">
        <w:rPr>
          <w:color w:val="000000"/>
          <w:spacing w:val="-4"/>
          <w:sz w:val="22"/>
          <w:szCs w:val="22"/>
          <w:lang w:val="en-GB" w:eastAsia="en-GB"/>
        </w:rPr>
        <w:t xml:space="preserve"> </w:t>
      </w:r>
      <w:r w:rsidRPr="0049587D">
        <w:rPr>
          <w:color w:val="000000"/>
          <w:sz w:val="22"/>
          <w:szCs w:val="22"/>
          <w:lang w:val="en-GB" w:eastAsia="en-GB"/>
        </w:rPr>
        <w:t>the</w:t>
      </w:r>
      <w:r w:rsidRPr="0049587D">
        <w:rPr>
          <w:color w:val="000000"/>
          <w:spacing w:val="-3"/>
          <w:sz w:val="22"/>
          <w:szCs w:val="22"/>
          <w:lang w:val="en-GB" w:eastAsia="en-GB"/>
        </w:rPr>
        <w:t xml:space="preserve"> </w:t>
      </w:r>
      <w:r w:rsidRPr="0049587D">
        <w:rPr>
          <w:color w:val="000000"/>
          <w:sz w:val="22"/>
          <w:szCs w:val="22"/>
          <w:lang w:val="en-GB" w:eastAsia="en-GB"/>
        </w:rPr>
        <w:t>firm:</w:t>
      </w:r>
      <w:r w:rsidR="000A3B20">
        <w:rPr>
          <w:color w:val="000000"/>
          <w:sz w:val="22"/>
          <w:szCs w:val="22"/>
          <w:lang w:val="en-GB" w:eastAsia="en-GB"/>
        </w:rPr>
        <w:t xml:space="preserve"> </w:t>
      </w:r>
      <w:r w:rsidRPr="0049587D">
        <w:rPr>
          <w:color w:val="000000"/>
          <w:sz w:val="22"/>
          <w:szCs w:val="22"/>
          <w:lang w:val="en-GB" w:eastAsia="en-GB"/>
        </w:rPr>
        <w:t>…</w:t>
      </w:r>
      <w:r w:rsidR="000A3B20">
        <w:rPr>
          <w:color w:val="000000"/>
          <w:sz w:val="22"/>
          <w:szCs w:val="22"/>
          <w:lang w:val="en-GB" w:eastAsia="en-GB"/>
        </w:rPr>
        <w:t>………………………..</w:t>
      </w:r>
    </w:p>
    <w:p w14:paraId="1601FDE6" w14:textId="6A6FBBEE" w:rsidR="0049587D" w:rsidRPr="0049587D" w:rsidRDefault="0049587D" w:rsidP="0049587D">
      <w:pPr>
        <w:widowControl w:val="0"/>
        <w:autoSpaceDE w:val="0"/>
        <w:autoSpaceDN w:val="0"/>
        <w:adjustRightInd w:val="0"/>
        <w:spacing w:before="13" w:line="720" w:lineRule="auto"/>
        <w:ind w:left="114" w:right="2165"/>
        <w:jc w:val="both"/>
        <w:rPr>
          <w:color w:val="000000"/>
          <w:sz w:val="22"/>
          <w:szCs w:val="22"/>
          <w:lang w:val="en-GB" w:eastAsia="en-GB"/>
        </w:rPr>
      </w:pPr>
      <w:r w:rsidRPr="0049587D">
        <w:rPr>
          <w:color w:val="000000"/>
          <w:sz w:val="22"/>
          <w:szCs w:val="22"/>
          <w:lang w:val="en-GB" w:eastAsia="en-GB"/>
        </w:rPr>
        <w:t>Dated</w:t>
      </w:r>
      <w:r w:rsidRPr="0049587D">
        <w:rPr>
          <w:color w:val="000000"/>
          <w:spacing w:val="-6"/>
          <w:sz w:val="22"/>
          <w:szCs w:val="22"/>
          <w:lang w:val="en-GB" w:eastAsia="en-GB"/>
        </w:rPr>
        <w:t xml:space="preserve"> </w:t>
      </w:r>
      <w:r w:rsidRPr="0049587D">
        <w:rPr>
          <w:color w:val="000000"/>
          <w:sz w:val="22"/>
          <w:szCs w:val="22"/>
          <w:lang w:val="en-GB" w:eastAsia="en-GB"/>
        </w:rPr>
        <w:t>the</w:t>
      </w:r>
      <w:r w:rsidRPr="0049587D">
        <w:rPr>
          <w:color w:val="000000"/>
          <w:spacing w:val="-3"/>
          <w:sz w:val="22"/>
          <w:szCs w:val="22"/>
          <w:lang w:val="en-GB" w:eastAsia="en-GB"/>
        </w:rPr>
        <w:t xml:space="preserve"> </w:t>
      </w:r>
      <w:r w:rsidRPr="0049587D">
        <w:rPr>
          <w:color w:val="000000"/>
          <w:w w:val="99"/>
          <w:sz w:val="22"/>
          <w:szCs w:val="22"/>
          <w:lang w:val="en-GB" w:eastAsia="en-GB"/>
        </w:rPr>
        <w:t>………</w:t>
      </w:r>
      <w:r w:rsidRPr="0049587D">
        <w:rPr>
          <w:color w:val="000000"/>
          <w:spacing w:val="1"/>
          <w:w w:val="99"/>
          <w:sz w:val="22"/>
          <w:szCs w:val="22"/>
          <w:lang w:val="en-GB" w:eastAsia="en-GB"/>
        </w:rPr>
        <w:t>……</w:t>
      </w:r>
      <w:r w:rsidRPr="0049587D">
        <w:rPr>
          <w:color w:val="000000"/>
          <w:w w:val="99"/>
          <w:sz w:val="22"/>
          <w:szCs w:val="22"/>
          <w:lang w:val="en-GB" w:eastAsia="en-GB"/>
        </w:rPr>
        <w:t>………</w:t>
      </w:r>
      <w:r w:rsidRPr="0049587D">
        <w:rPr>
          <w:color w:val="000000"/>
          <w:spacing w:val="1"/>
          <w:w w:val="99"/>
          <w:sz w:val="22"/>
          <w:szCs w:val="22"/>
          <w:lang w:val="en-GB" w:eastAsia="en-GB"/>
        </w:rPr>
        <w:t>……</w:t>
      </w:r>
      <w:r w:rsidRPr="0049587D">
        <w:rPr>
          <w:color w:val="000000"/>
          <w:w w:val="99"/>
          <w:sz w:val="22"/>
          <w:szCs w:val="22"/>
          <w:lang w:val="en-GB" w:eastAsia="en-GB"/>
        </w:rPr>
        <w:t>……day</w:t>
      </w:r>
      <w:r w:rsidRPr="0049587D">
        <w:rPr>
          <w:color w:val="000000"/>
          <w:spacing w:val="1"/>
          <w:w w:val="99"/>
          <w:sz w:val="22"/>
          <w:szCs w:val="22"/>
          <w:lang w:val="en-GB" w:eastAsia="en-GB"/>
        </w:rPr>
        <w:t xml:space="preserve"> </w:t>
      </w:r>
      <w:r w:rsidRPr="0049587D">
        <w:rPr>
          <w:color w:val="000000"/>
          <w:sz w:val="22"/>
          <w:szCs w:val="22"/>
          <w:lang w:val="en-GB" w:eastAsia="en-GB"/>
        </w:rPr>
        <w:t>of</w:t>
      </w:r>
      <w:r w:rsidRPr="0049587D">
        <w:rPr>
          <w:color w:val="000000"/>
          <w:spacing w:val="-1"/>
          <w:sz w:val="22"/>
          <w:szCs w:val="22"/>
          <w:lang w:val="en-GB" w:eastAsia="en-GB"/>
        </w:rPr>
        <w:t xml:space="preserve"> </w:t>
      </w:r>
      <w:r w:rsidR="00512BDB">
        <w:rPr>
          <w:color w:val="000000"/>
          <w:spacing w:val="-1"/>
          <w:sz w:val="22"/>
          <w:szCs w:val="22"/>
          <w:lang w:val="en-GB" w:eastAsia="en-GB"/>
        </w:rPr>
        <w:t xml:space="preserve"> </w:t>
      </w:r>
      <w:r w:rsidR="000A3B20">
        <w:rPr>
          <w:color w:val="000000"/>
          <w:spacing w:val="-1"/>
          <w:sz w:val="22"/>
          <w:szCs w:val="22"/>
          <w:lang w:val="en-GB" w:eastAsia="en-GB"/>
        </w:rPr>
        <w:t>…..</w:t>
      </w:r>
      <w:r w:rsidRPr="0049587D">
        <w:rPr>
          <w:color w:val="000000"/>
          <w:sz w:val="22"/>
          <w:szCs w:val="22"/>
          <w:lang w:val="en-GB" w:eastAsia="en-GB"/>
        </w:rPr>
        <w:t>…</w:t>
      </w:r>
      <w:r w:rsidR="000A3B20">
        <w:rPr>
          <w:color w:val="000000"/>
          <w:sz w:val="22"/>
          <w:szCs w:val="22"/>
          <w:lang w:val="en-GB" w:eastAsia="en-GB"/>
        </w:rPr>
        <w:t>…….</w:t>
      </w:r>
    </w:p>
    <w:p w14:paraId="65761501" w14:textId="77777777" w:rsidR="0049587D" w:rsidRPr="0049587D" w:rsidRDefault="0049587D" w:rsidP="0049587D">
      <w:pPr>
        <w:ind w:left="-567" w:right="1110"/>
        <w:rPr>
          <w:sz w:val="20"/>
          <w:szCs w:val="20"/>
          <w:u w:val="single"/>
        </w:rPr>
      </w:pPr>
    </w:p>
    <w:p w14:paraId="7E10A6E5" w14:textId="77777777" w:rsidR="0049587D" w:rsidRPr="008810B4" w:rsidRDefault="0049587D" w:rsidP="00691BF0">
      <w:pPr>
        <w:ind w:left="-567" w:right="4"/>
        <w:rPr>
          <w:sz w:val="20"/>
          <w:szCs w:val="20"/>
          <w:u w:val="single"/>
        </w:rPr>
      </w:pPr>
    </w:p>
    <w:sectPr w:rsidR="0049587D" w:rsidRPr="008810B4" w:rsidSect="00691BF0">
      <w:pgSz w:w="11920" w:h="16840"/>
      <w:pgMar w:top="1469" w:right="1400" w:bottom="280" w:left="1360" w:header="720" w:footer="720" w:gutter="0"/>
      <w:cols w:space="720" w:equalWidth="0">
        <w:col w:w="9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1086" w14:textId="77777777" w:rsidR="00F400B3" w:rsidRDefault="00F400B3">
      <w:r>
        <w:separator/>
      </w:r>
    </w:p>
  </w:endnote>
  <w:endnote w:type="continuationSeparator" w:id="0">
    <w:p w14:paraId="312C9320" w14:textId="77777777" w:rsidR="00F400B3" w:rsidRDefault="00F4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nsa Lloyds">
    <w:altName w:val="Calibri"/>
    <w:charset w:val="00"/>
    <w:family w:val="auto"/>
    <w:pitch w:val="variable"/>
    <w:sig w:usb0="00000003"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453D" w14:textId="139F34AB" w:rsidR="00AC48D6" w:rsidRDefault="00AC48D6">
    <w:pPr>
      <w:pStyle w:val="Footer"/>
    </w:pPr>
    <w:r>
      <w:rPr>
        <w:noProof/>
      </w:rPr>
      <mc:AlternateContent>
        <mc:Choice Requires="wps">
          <w:drawing>
            <wp:anchor distT="0" distB="0" distL="0" distR="0" simplePos="0" relativeHeight="251659264" behindDoc="0" locked="0" layoutInCell="1" allowOverlap="1" wp14:anchorId="5DB43F17" wp14:editId="0F6FE962">
              <wp:simplePos x="635" y="635"/>
              <wp:positionH relativeFrom="page">
                <wp:align>center</wp:align>
              </wp:positionH>
              <wp:positionV relativeFrom="page">
                <wp:align>bottom</wp:align>
              </wp:positionV>
              <wp:extent cx="1355090" cy="345440"/>
              <wp:effectExtent l="0" t="0" r="16510" b="0"/>
              <wp:wrapNone/>
              <wp:docPr id="2004398191" name="Text Box 2"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01088613" w14:textId="3F0C2DDE" w:rsidR="00AC48D6" w:rsidRPr="00AC48D6" w:rsidRDefault="00AC48D6" w:rsidP="00AC48D6">
                          <w:pPr>
                            <w:rPr>
                              <w:rFonts w:ascii="Calibri" w:eastAsia="Calibri" w:hAnsi="Calibri" w:cs="Calibri"/>
                              <w:noProof/>
                              <w:color w:val="000000"/>
                              <w:sz w:val="20"/>
                              <w:szCs w:val="20"/>
                            </w:rPr>
                          </w:pPr>
                          <w:r w:rsidRPr="00AC48D6">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B43F17" id="_x0000_t202" coordsize="21600,21600" o:spt="202" path="m,l,21600r21600,l21600,xe">
              <v:stroke joinstyle="miter"/>
              <v:path gradientshapeok="t" o:connecttype="rect"/>
            </v:shapetype>
            <v:shape id="Text Box 2" o:spid="_x0000_s1026" type="#_x0000_t202" alt="Classification: Unclassified" style="position:absolute;margin-left:0;margin-top:0;width:106.7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" filled="f" stroked="f">
              <v:fill o:detectmouseclick="t"/>
              <v:textbox style="mso-fit-shape-to-text:t" inset="0,0,0,15pt">
                <w:txbxContent>
                  <w:p w14:paraId="01088613" w14:textId="3F0C2DDE" w:rsidR="00AC48D6" w:rsidRPr="00AC48D6" w:rsidRDefault="00AC48D6" w:rsidP="00AC48D6">
                    <w:pPr>
                      <w:rPr>
                        <w:rFonts w:ascii="Calibri" w:eastAsia="Calibri" w:hAnsi="Calibri" w:cs="Calibri"/>
                        <w:noProof/>
                        <w:color w:val="000000"/>
                        <w:sz w:val="20"/>
                        <w:szCs w:val="20"/>
                      </w:rPr>
                    </w:pPr>
                    <w:r w:rsidRPr="00AC48D6">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DAA0" w14:textId="1B8342D3" w:rsidR="004E4F1F" w:rsidRDefault="00AC48D6" w:rsidP="004E4F1F">
    <w:pPr>
      <w:pStyle w:val="Footer"/>
      <w:tabs>
        <w:tab w:val="clear" w:pos="8640"/>
        <w:tab w:val="right" w:pos="10182"/>
      </w:tabs>
      <w:ind w:left="-709"/>
      <w:rPr>
        <w:sz w:val="18"/>
        <w:szCs w:val="18"/>
      </w:rPr>
    </w:pPr>
    <w:r>
      <w:rPr>
        <w:noProof/>
        <w:sz w:val="18"/>
        <w:szCs w:val="18"/>
      </w:rPr>
      <mc:AlternateContent>
        <mc:Choice Requires="wps">
          <w:drawing>
            <wp:anchor distT="0" distB="0" distL="0" distR="0" simplePos="0" relativeHeight="251660288" behindDoc="0" locked="0" layoutInCell="1" allowOverlap="1" wp14:anchorId="15A763E2" wp14:editId="37AB5B70">
              <wp:simplePos x="914400" y="9544050"/>
              <wp:positionH relativeFrom="page">
                <wp:align>center</wp:align>
              </wp:positionH>
              <wp:positionV relativeFrom="page">
                <wp:align>bottom</wp:align>
              </wp:positionV>
              <wp:extent cx="1355090" cy="345440"/>
              <wp:effectExtent l="0" t="0" r="16510" b="0"/>
              <wp:wrapNone/>
              <wp:docPr id="225305397" name="Text Box 3"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5833CF20" w14:textId="569DD085" w:rsidR="00AC48D6" w:rsidRPr="00AC48D6" w:rsidRDefault="00AC48D6" w:rsidP="00AC48D6">
                          <w:pPr>
                            <w:rPr>
                              <w:rFonts w:ascii="Calibri" w:eastAsia="Calibri" w:hAnsi="Calibri" w:cs="Calibri"/>
                              <w:noProof/>
                              <w:color w:val="000000"/>
                              <w:sz w:val="20"/>
                              <w:szCs w:val="20"/>
                            </w:rPr>
                          </w:pPr>
                          <w:r w:rsidRPr="00AC48D6">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A763E2" id="_x0000_t202" coordsize="21600,21600" o:spt="202" path="m,l,21600r21600,l21600,xe">
              <v:stroke joinstyle="miter"/>
              <v:path gradientshapeok="t" o:connecttype="rect"/>
            </v:shapetype>
            <v:shape id="Text Box 3" o:spid="_x0000_s1027" type="#_x0000_t202" alt="Classification: Unclassified" style="position:absolute;left:0;text-align:left;margin-left:0;margin-top:0;width:106.7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HqDQ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" filled="f" stroked="f">
              <v:fill o:detectmouseclick="t"/>
              <v:textbox style="mso-fit-shape-to-text:t" inset="0,0,0,15pt">
                <w:txbxContent>
                  <w:p w14:paraId="5833CF20" w14:textId="569DD085" w:rsidR="00AC48D6" w:rsidRPr="00AC48D6" w:rsidRDefault="00AC48D6" w:rsidP="00AC48D6">
                    <w:pPr>
                      <w:rPr>
                        <w:rFonts w:ascii="Calibri" w:eastAsia="Calibri" w:hAnsi="Calibri" w:cs="Calibri"/>
                        <w:noProof/>
                        <w:color w:val="000000"/>
                        <w:sz w:val="20"/>
                        <w:szCs w:val="20"/>
                      </w:rPr>
                    </w:pPr>
                    <w:r w:rsidRPr="00AC48D6">
                      <w:rPr>
                        <w:rFonts w:ascii="Calibri" w:eastAsia="Calibri" w:hAnsi="Calibri" w:cs="Calibri"/>
                        <w:noProof/>
                        <w:color w:val="000000"/>
                        <w:sz w:val="20"/>
                        <w:szCs w:val="20"/>
                      </w:rPr>
                      <w:t>Classification: Unclassified</w:t>
                    </w:r>
                  </w:p>
                </w:txbxContent>
              </v:textbox>
              <w10:wrap anchorx="page" anchory="page"/>
            </v:shape>
          </w:pict>
        </mc:Fallback>
      </mc:AlternateContent>
    </w:r>
  </w:p>
  <w:p w14:paraId="41F51447" w14:textId="0A1546EB" w:rsidR="00B707DE" w:rsidRPr="00485096" w:rsidRDefault="00BA3813" w:rsidP="004E4F1F">
    <w:pPr>
      <w:pStyle w:val="Footer"/>
      <w:tabs>
        <w:tab w:val="clear" w:pos="8640"/>
        <w:tab w:val="right" w:pos="10182"/>
      </w:tabs>
      <w:ind w:left="-709"/>
      <w:rPr>
        <w:sz w:val="18"/>
        <w:szCs w:val="18"/>
      </w:rPr>
    </w:pPr>
    <w:r>
      <w:rPr>
        <w:noProof/>
        <w:sz w:val="18"/>
        <w:szCs w:val="18"/>
      </w:rPr>
      <w:t>September 2025</w:t>
    </w:r>
    <w:r w:rsidR="006A488D">
      <w:rPr>
        <w:noProof/>
        <w:sz w:val="18"/>
        <w:szCs w:val="18"/>
      </w:rPr>
      <w:tab/>
    </w:r>
    <w:r w:rsidR="006A488D">
      <w:rPr>
        <w:noProof/>
        <w:sz w:val="18"/>
        <w:szCs w:val="18"/>
      </w:rPr>
      <w:tab/>
    </w:r>
    <w:r w:rsidR="00AE385D" w:rsidRPr="00AE385D">
      <w:rPr>
        <w:noProof/>
        <w:sz w:val="18"/>
        <w:szCs w:val="18"/>
      </w:rPr>
      <w:t xml:space="preserve">Page </w:t>
    </w:r>
    <w:r w:rsidR="00AE385D" w:rsidRPr="00AE385D">
      <w:rPr>
        <w:b/>
        <w:noProof/>
        <w:sz w:val="18"/>
        <w:szCs w:val="18"/>
      </w:rPr>
      <w:fldChar w:fldCharType="begin"/>
    </w:r>
    <w:r w:rsidR="00AE385D" w:rsidRPr="00AE385D">
      <w:rPr>
        <w:b/>
        <w:noProof/>
        <w:sz w:val="18"/>
        <w:szCs w:val="18"/>
      </w:rPr>
      <w:instrText xml:space="preserve"> PAGE  \* Arabic  \* MERGEFORMAT </w:instrText>
    </w:r>
    <w:r w:rsidR="00AE385D" w:rsidRPr="00AE385D">
      <w:rPr>
        <w:b/>
        <w:noProof/>
        <w:sz w:val="18"/>
        <w:szCs w:val="18"/>
      </w:rPr>
      <w:fldChar w:fldCharType="separate"/>
    </w:r>
    <w:r w:rsidR="00647914">
      <w:rPr>
        <w:b/>
        <w:noProof/>
        <w:sz w:val="18"/>
        <w:szCs w:val="18"/>
      </w:rPr>
      <w:t>1</w:t>
    </w:r>
    <w:r w:rsidR="00AE385D" w:rsidRPr="00AE385D">
      <w:rPr>
        <w:b/>
        <w:noProof/>
        <w:sz w:val="18"/>
        <w:szCs w:val="18"/>
      </w:rPr>
      <w:fldChar w:fldCharType="end"/>
    </w:r>
    <w:r w:rsidR="00AE385D" w:rsidRPr="00AE385D">
      <w:rPr>
        <w:noProof/>
        <w:sz w:val="18"/>
        <w:szCs w:val="18"/>
      </w:rPr>
      <w:t xml:space="preserve"> of </w:t>
    </w:r>
    <w:r w:rsidR="00AE385D" w:rsidRPr="00AE385D">
      <w:rPr>
        <w:b/>
        <w:noProof/>
        <w:sz w:val="18"/>
        <w:szCs w:val="18"/>
      </w:rPr>
      <w:fldChar w:fldCharType="begin"/>
    </w:r>
    <w:r w:rsidR="00AE385D" w:rsidRPr="00AE385D">
      <w:rPr>
        <w:b/>
        <w:noProof/>
        <w:sz w:val="18"/>
        <w:szCs w:val="18"/>
      </w:rPr>
      <w:instrText xml:space="preserve"> NUMPAGES  \* Arabic  \* MERGEFORMAT </w:instrText>
    </w:r>
    <w:r w:rsidR="00AE385D" w:rsidRPr="00AE385D">
      <w:rPr>
        <w:b/>
        <w:noProof/>
        <w:sz w:val="18"/>
        <w:szCs w:val="18"/>
      </w:rPr>
      <w:fldChar w:fldCharType="separate"/>
    </w:r>
    <w:r w:rsidR="00647914">
      <w:rPr>
        <w:b/>
        <w:noProof/>
        <w:sz w:val="18"/>
        <w:szCs w:val="18"/>
      </w:rPr>
      <w:t>1</w:t>
    </w:r>
    <w:r w:rsidR="00AE385D" w:rsidRPr="00AE385D">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4F59" w14:textId="4CB77672" w:rsidR="00AC48D6" w:rsidRDefault="00AC48D6">
    <w:pPr>
      <w:pStyle w:val="Footer"/>
    </w:pPr>
    <w:r>
      <w:rPr>
        <w:noProof/>
      </w:rPr>
      <mc:AlternateContent>
        <mc:Choice Requires="wps">
          <w:drawing>
            <wp:anchor distT="0" distB="0" distL="0" distR="0" simplePos="0" relativeHeight="251658240" behindDoc="0" locked="0" layoutInCell="1" allowOverlap="1" wp14:anchorId="3547D3D9" wp14:editId="63256F40">
              <wp:simplePos x="635" y="635"/>
              <wp:positionH relativeFrom="page">
                <wp:align>center</wp:align>
              </wp:positionH>
              <wp:positionV relativeFrom="page">
                <wp:align>bottom</wp:align>
              </wp:positionV>
              <wp:extent cx="1355090" cy="345440"/>
              <wp:effectExtent l="0" t="0" r="16510" b="0"/>
              <wp:wrapNone/>
              <wp:docPr id="543899795" name="Text Box 1"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7E711849" w14:textId="53BD97B6" w:rsidR="00AC48D6" w:rsidRPr="00AC48D6" w:rsidRDefault="00AC48D6" w:rsidP="00AC48D6">
                          <w:pPr>
                            <w:rPr>
                              <w:rFonts w:ascii="Calibri" w:eastAsia="Calibri" w:hAnsi="Calibri" w:cs="Calibri"/>
                              <w:noProof/>
                              <w:color w:val="000000"/>
                              <w:sz w:val="20"/>
                              <w:szCs w:val="20"/>
                            </w:rPr>
                          </w:pPr>
                          <w:r w:rsidRPr="00AC48D6">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47D3D9" id="_x0000_t202" coordsize="21600,21600" o:spt="202" path="m,l,21600r21600,l21600,xe">
              <v:stroke joinstyle="miter"/>
              <v:path gradientshapeok="t" o:connecttype="rect"/>
            </v:shapetype>
            <v:shape id="Text Box 1" o:spid="_x0000_s1028" type="#_x0000_t202" alt="Classification: Unclassified" style="position:absolute;margin-left:0;margin-top:0;width:106.7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" filled="f" stroked="f">
              <v:fill o:detectmouseclick="t"/>
              <v:textbox style="mso-fit-shape-to-text:t" inset="0,0,0,15pt">
                <w:txbxContent>
                  <w:p w14:paraId="7E711849" w14:textId="53BD97B6" w:rsidR="00AC48D6" w:rsidRPr="00AC48D6" w:rsidRDefault="00AC48D6" w:rsidP="00AC48D6">
                    <w:pPr>
                      <w:rPr>
                        <w:rFonts w:ascii="Calibri" w:eastAsia="Calibri" w:hAnsi="Calibri" w:cs="Calibri"/>
                        <w:noProof/>
                        <w:color w:val="000000"/>
                        <w:sz w:val="20"/>
                        <w:szCs w:val="20"/>
                      </w:rPr>
                    </w:pPr>
                    <w:r w:rsidRPr="00AC48D6">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3DD4" w14:textId="78DB0C01" w:rsidR="0049587D" w:rsidRPr="00485096" w:rsidRDefault="00AC48D6" w:rsidP="00CD2543">
    <w:pPr>
      <w:pStyle w:val="Footer"/>
      <w:rPr>
        <w:sz w:val="18"/>
        <w:szCs w:val="18"/>
      </w:rPr>
    </w:pPr>
    <w:r>
      <w:rPr>
        <w:noProof/>
        <w:sz w:val="18"/>
        <w:szCs w:val="18"/>
      </w:rPr>
      <mc:AlternateContent>
        <mc:Choice Requires="wps">
          <w:drawing>
            <wp:anchor distT="0" distB="0" distL="0" distR="0" simplePos="0" relativeHeight="251661312" behindDoc="0" locked="0" layoutInCell="1" allowOverlap="1" wp14:anchorId="06687349" wp14:editId="5B98B460">
              <wp:simplePos x="635" y="635"/>
              <wp:positionH relativeFrom="page">
                <wp:align>center</wp:align>
              </wp:positionH>
              <wp:positionV relativeFrom="page">
                <wp:align>bottom</wp:align>
              </wp:positionV>
              <wp:extent cx="1355090" cy="345440"/>
              <wp:effectExtent l="0" t="0" r="16510" b="0"/>
              <wp:wrapNone/>
              <wp:docPr id="769264303" name="Text Box 4"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5332911C" w14:textId="55F5AEBF" w:rsidR="00AC48D6" w:rsidRPr="00AC48D6" w:rsidRDefault="00AC48D6" w:rsidP="00AC48D6">
                          <w:pPr>
                            <w:rPr>
                              <w:rFonts w:ascii="Calibri" w:eastAsia="Calibri" w:hAnsi="Calibri" w:cs="Calibri"/>
                              <w:noProof/>
                              <w:color w:val="000000"/>
                              <w:sz w:val="20"/>
                              <w:szCs w:val="20"/>
                            </w:rPr>
                          </w:pPr>
                          <w:r w:rsidRPr="00AC48D6">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687349" id="_x0000_t202" coordsize="21600,21600" o:spt="202" path="m,l,21600r21600,l21600,xe">
              <v:stroke joinstyle="miter"/>
              <v:path gradientshapeok="t" o:connecttype="rect"/>
            </v:shapetype>
            <v:shape id="Text Box 4" o:spid="_x0000_s1029" type="#_x0000_t202" alt="Classification: Unclassified" style="position:absolute;margin-left:0;margin-top:0;width:106.7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SRDg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" filled="f" stroked="f">
              <v:fill o:detectmouseclick="t"/>
              <v:textbox style="mso-fit-shape-to-text:t" inset="0,0,0,15pt">
                <w:txbxContent>
                  <w:p w14:paraId="5332911C" w14:textId="55F5AEBF" w:rsidR="00AC48D6" w:rsidRPr="00AC48D6" w:rsidRDefault="00AC48D6" w:rsidP="00AC48D6">
                    <w:pPr>
                      <w:rPr>
                        <w:rFonts w:ascii="Calibri" w:eastAsia="Calibri" w:hAnsi="Calibri" w:cs="Calibri"/>
                        <w:noProof/>
                        <w:color w:val="000000"/>
                        <w:sz w:val="20"/>
                        <w:szCs w:val="20"/>
                      </w:rPr>
                    </w:pPr>
                    <w:r w:rsidRPr="00AC48D6">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B654" w14:textId="7702AD01" w:rsidR="0049587D" w:rsidRDefault="00AC48D6">
    <w:pPr>
      <w:pStyle w:val="Footer"/>
    </w:pPr>
    <w:r>
      <w:rPr>
        <w:noProof/>
      </w:rPr>
      <mc:AlternateContent>
        <mc:Choice Requires="wps">
          <w:drawing>
            <wp:anchor distT="0" distB="0" distL="0" distR="0" simplePos="0" relativeHeight="251662336" behindDoc="0" locked="0" layoutInCell="1" allowOverlap="1" wp14:anchorId="3CB40603" wp14:editId="4D563377">
              <wp:simplePos x="635" y="635"/>
              <wp:positionH relativeFrom="page">
                <wp:align>center</wp:align>
              </wp:positionH>
              <wp:positionV relativeFrom="page">
                <wp:align>bottom</wp:align>
              </wp:positionV>
              <wp:extent cx="1355090" cy="345440"/>
              <wp:effectExtent l="0" t="0" r="16510" b="0"/>
              <wp:wrapNone/>
              <wp:docPr id="1661102646" name="Text Box 5"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1FC6DCC3" w14:textId="2B0FF517" w:rsidR="00AC48D6" w:rsidRPr="00AC48D6" w:rsidRDefault="00AC48D6" w:rsidP="00AC48D6">
                          <w:pPr>
                            <w:rPr>
                              <w:rFonts w:ascii="Calibri" w:eastAsia="Calibri" w:hAnsi="Calibri" w:cs="Calibri"/>
                              <w:noProof/>
                              <w:color w:val="000000"/>
                              <w:sz w:val="20"/>
                              <w:szCs w:val="20"/>
                            </w:rPr>
                          </w:pPr>
                          <w:r w:rsidRPr="00AC48D6">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B40603" id="_x0000_t202" coordsize="21600,21600" o:spt="202" path="m,l,21600r21600,l21600,xe">
              <v:stroke joinstyle="miter"/>
              <v:path gradientshapeok="t" o:connecttype="rect"/>
            </v:shapetype>
            <v:shape id="Text Box 5" o:spid="_x0000_s1030" type="#_x0000_t202" alt="Classification: Unclassified" style="position:absolute;margin-left:0;margin-top:0;width:106.7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khDw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" filled="f" stroked="f">
              <v:fill o:detectmouseclick="t"/>
              <v:textbox style="mso-fit-shape-to-text:t" inset="0,0,0,15pt">
                <w:txbxContent>
                  <w:p w14:paraId="1FC6DCC3" w14:textId="2B0FF517" w:rsidR="00AC48D6" w:rsidRPr="00AC48D6" w:rsidRDefault="00AC48D6" w:rsidP="00AC48D6">
                    <w:pPr>
                      <w:rPr>
                        <w:rFonts w:ascii="Calibri" w:eastAsia="Calibri" w:hAnsi="Calibri" w:cs="Calibri"/>
                        <w:noProof/>
                        <w:color w:val="000000"/>
                        <w:sz w:val="20"/>
                        <w:szCs w:val="20"/>
                      </w:rPr>
                    </w:pPr>
                    <w:r w:rsidRPr="00AC48D6">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59BD2" w14:textId="77777777" w:rsidR="00F400B3" w:rsidRDefault="00F400B3">
      <w:r>
        <w:separator/>
      </w:r>
    </w:p>
  </w:footnote>
  <w:footnote w:type="continuationSeparator" w:id="0">
    <w:p w14:paraId="20290DDD" w14:textId="77777777" w:rsidR="00F400B3" w:rsidRDefault="00F400B3">
      <w:r>
        <w:continuationSeparator/>
      </w:r>
    </w:p>
  </w:footnote>
  <w:footnote w:id="1">
    <w:p w14:paraId="4E8423B6" w14:textId="77777777" w:rsidR="0049587D" w:rsidRPr="003D0241" w:rsidRDefault="0049587D" w:rsidP="00691BF0">
      <w:pPr>
        <w:pStyle w:val="FootnoteText"/>
        <w:ind w:right="401"/>
        <w:rPr>
          <w:rFonts w:ascii="Arial" w:hAnsi="Arial" w:cs="Arial"/>
          <w:sz w:val="16"/>
          <w:szCs w:val="16"/>
        </w:rPr>
      </w:pPr>
      <w:r w:rsidRPr="003D0241">
        <w:rPr>
          <w:rStyle w:val="FootnoteReference"/>
          <w:rFonts w:ascii="Arial" w:hAnsi="Arial" w:cs="Arial"/>
          <w:sz w:val="16"/>
          <w:szCs w:val="16"/>
        </w:rPr>
        <w:footnoteRef/>
      </w:r>
      <w:r w:rsidRPr="003D0241">
        <w:rPr>
          <w:rFonts w:ascii="Arial" w:hAnsi="Arial" w:cs="Arial"/>
          <w:sz w:val="16"/>
          <w:szCs w:val="16"/>
        </w:rPr>
        <w:t xml:space="preserve"> Lloyd’s underwriters’ </w:t>
      </w:r>
      <w:r>
        <w:rPr>
          <w:rFonts w:ascii="Arial" w:hAnsi="Arial" w:cs="Arial"/>
          <w:sz w:val="16"/>
          <w:szCs w:val="16"/>
        </w:rPr>
        <w:t>Attorney in Fact</w:t>
      </w:r>
      <w:r w:rsidRPr="003D0241">
        <w:rPr>
          <w:rFonts w:ascii="Arial" w:hAnsi="Arial" w:cs="Arial"/>
          <w:sz w:val="16"/>
          <w:szCs w:val="16"/>
        </w:rPr>
        <w:t xml:space="preserve"> is the person appointed </w:t>
      </w:r>
      <w:r>
        <w:rPr>
          <w:rFonts w:ascii="Arial" w:hAnsi="Arial" w:cs="Arial"/>
          <w:sz w:val="16"/>
          <w:szCs w:val="16"/>
        </w:rPr>
        <w:t xml:space="preserve">on behalf of Lloyd’s underwriters as chief agent </w:t>
      </w:r>
      <w:r w:rsidRPr="003D0241">
        <w:rPr>
          <w:rFonts w:ascii="Arial" w:hAnsi="Arial" w:cs="Arial"/>
          <w:sz w:val="16"/>
          <w:szCs w:val="16"/>
        </w:rPr>
        <w:t>pur</w:t>
      </w:r>
      <w:r>
        <w:rPr>
          <w:rFonts w:ascii="Arial" w:hAnsi="Arial" w:cs="Arial"/>
          <w:sz w:val="16"/>
          <w:szCs w:val="16"/>
        </w:rPr>
        <w:t>suant to section 579(3) of the</w:t>
      </w:r>
      <w:r w:rsidRPr="003D0241">
        <w:rPr>
          <w:rFonts w:ascii="Arial" w:hAnsi="Arial" w:cs="Arial"/>
          <w:sz w:val="16"/>
          <w:szCs w:val="16"/>
        </w:rPr>
        <w:t xml:space="preserve"> Insurance Companies Act</w:t>
      </w:r>
      <w:r>
        <w:rPr>
          <w:rFonts w:ascii="Arial" w:hAnsi="Arial" w:cs="Arial"/>
          <w:sz w:val="16"/>
          <w:szCs w:val="16"/>
        </w:rPr>
        <w:t xml:space="preserve"> 1991 of Canada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612" w:type="dxa"/>
      <w:shd w:val="clear" w:color="auto" w:fill="0021A4"/>
      <w:tblLook w:val="00A0" w:firstRow="1" w:lastRow="0" w:firstColumn="1" w:lastColumn="0" w:noHBand="0" w:noVBand="0"/>
    </w:tblPr>
    <w:tblGrid>
      <w:gridCol w:w="10980"/>
    </w:tblGrid>
    <w:tr w:rsidR="006950F4" w:rsidRPr="00857F39" w14:paraId="5E5C9EFB" w14:textId="77777777" w:rsidTr="00691BF0">
      <w:tc>
        <w:tcPr>
          <w:tcW w:w="10980" w:type="dxa"/>
          <w:shd w:val="clear" w:color="auto" w:fill="0021A4"/>
        </w:tcPr>
        <w:p w14:paraId="1EBFEEF3" w14:textId="77777777" w:rsidR="006950F4" w:rsidRPr="00857F39" w:rsidRDefault="00C454D4" w:rsidP="00857F39">
          <w:pPr>
            <w:jc w:val="center"/>
            <w:rPr>
              <w:rFonts w:ascii="Sansa Lloyds" w:hAnsi="Sansa Lloyds"/>
              <w:bCs/>
              <w:smallCaps/>
              <w:sz w:val="32"/>
              <w:szCs w:val="32"/>
            </w:rPr>
          </w:pPr>
          <w:r>
            <w:rPr>
              <w:noProof/>
            </w:rPr>
            <w:drawing>
              <wp:anchor distT="0" distB="0" distL="114300" distR="114300" simplePos="0" relativeHeight="251656704" behindDoc="0" locked="0" layoutInCell="1" allowOverlap="1" wp14:anchorId="51C3642F" wp14:editId="4FE731A5">
                <wp:simplePos x="0" y="0"/>
                <wp:positionH relativeFrom="page">
                  <wp:posOffset>4914900</wp:posOffset>
                </wp:positionH>
                <wp:positionV relativeFrom="page">
                  <wp:posOffset>4445</wp:posOffset>
                </wp:positionV>
                <wp:extent cx="1296035" cy="523240"/>
                <wp:effectExtent l="0" t="0" r="0" b="0"/>
                <wp:wrapNone/>
                <wp:docPr id="2" name="Picture 2" descr="TAB_100mm_NONBLE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_100mm_NONBLEED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23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E9F11" w14:textId="77777777" w:rsidR="006950F4" w:rsidRPr="00857F39" w:rsidRDefault="006E7BD1" w:rsidP="006E7BD1">
          <w:pPr>
            <w:tabs>
              <w:tab w:val="left" w:pos="1743"/>
            </w:tabs>
            <w:spacing w:line="440" w:lineRule="exact"/>
            <w:rPr>
              <w:rFonts w:ascii="Sansa Lloyds" w:hAnsi="Sansa Lloyds"/>
              <w:bCs/>
              <w:smallCaps/>
              <w:sz w:val="44"/>
              <w:szCs w:val="44"/>
            </w:rPr>
          </w:pPr>
          <w:r>
            <w:rPr>
              <w:rFonts w:ascii="Sansa Lloyds" w:hAnsi="Sansa Lloyds"/>
              <w:bCs/>
              <w:smallCaps/>
              <w:sz w:val="44"/>
              <w:szCs w:val="44"/>
            </w:rPr>
            <w:tab/>
          </w:r>
        </w:p>
        <w:p w14:paraId="31693142" w14:textId="77777777" w:rsidR="006950F4" w:rsidRDefault="006950F4" w:rsidP="00857F39">
          <w:pPr>
            <w:spacing w:line="440" w:lineRule="exact"/>
            <w:rPr>
              <w:rFonts w:ascii="Sansa Lloyds" w:hAnsi="Sansa Lloyds"/>
              <w:b/>
              <w:sz w:val="44"/>
              <w:szCs w:val="44"/>
            </w:rPr>
          </w:pPr>
        </w:p>
        <w:p w14:paraId="2B9381E7" w14:textId="77777777" w:rsidR="006950F4" w:rsidRPr="006E7BD1" w:rsidRDefault="00B96933" w:rsidP="00857F39">
          <w:pPr>
            <w:spacing w:line="440" w:lineRule="exact"/>
            <w:rPr>
              <w:b/>
              <w:sz w:val="40"/>
              <w:szCs w:val="40"/>
            </w:rPr>
          </w:pPr>
          <w:r w:rsidRPr="006E7BD1">
            <w:rPr>
              <w:b/>
              <w:sz w:val="40"/>
              <w:szCs w:val="40"/>
            </w:rPr>
            <w:t xml:space="preserve">CANADA - </w:t>
          </w:r>
          <w:proofErr w:type="spellStart"/>
          <w:r w:rsidR="00372ED2" w:rsidRPr="006E7BD1">
            <w:rPr>
              <w:b/>
              <w:sz w:val="40"/>
              <w:szCs w:val="40"/>
            </w:rPr>
            <w:t>C</w:t>
          </w:r>
          <w:r w:rsidR="006950F4" w:rsidRPr="006E7BD1">
            <w:rPr>
              <w:b/>
              <w:sz w:val="40"/>
              <w:szCs w:val="40"/>
            </w:rPr>
            <w:t>overholder</w:t>
          </w:r>
          <w:proofErr w:type="spellEnd"/>
          <w:r w:rsidR="006950F4" w:rsidRPr="006E7BD1">
            <w:rPr>
              <w:b/>
              <w:sz w:val="40"/>
              <w:szCs w:val="40"/>
            </w:rPr>
            <w:t xml:space="preserve"> </w:t>
          </w:r>
          <w:r w:rsidR="00372ED2" w:rsidRPr="006E7BD1">
            <w:rPr>
              <w:b/>
              <w:sz w:val="40"/>
              <w:szCs w:val="40"/>
            </w:rPr>
            <w:t>Q</w:t>
          </w:r>
          <w:r w:rsidR="006950F4" w:rsidRPr="006E7BD1">
            <w:rPr>
              <w:b/>
              <w:sz w:val="40"/>
              <w:szCs w:val="40"/>
            </w:rPr>
            <w:t>uestionnaire</w:t>
          </w:r>
        </w:p>
        <w:p w14:paraId="54EB34FD" w14:textId="77777777" w:rsidR="006950F4" w:rsidRPr="00167938" w:rsidRDefault="006950F4" w:rsidP="00B96933">
          <w:pPr>
            <w:spacing w:line="440" w:lineRule="exact"/>
            <w:rPr>
              <w:rFonts w:ascii="Sansa Lloyds" w:hAnsi="Sansa Lloyds"/>
              <w:bCs/>
              <w:smallCaps/>
              <w:color w:val="FFFFFF"/>
            </w:rPr>
          </w:pPr>
        </w:p>
      </w:tc>
    </w:tr>
  </w:tbl>
  <w:p w14:paraId="224BF18E" w14:textId="77777777" w:rsidR="006950F4" w:rsidRDefault="006950F4" w:rsidP="001573A6">
    <w:pPr>
      <w:pStyle w:val="Heading3"/>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97ED" w14:textId="77777777" w:rsidR="0049587D" w:rsidRDefault="0049587D" w:rsidP="001573A6">
    <w:pPr>
      <w:pStyle w:val="Heading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2A0"/>
    <w:multiLevelType w:val="hybridMultilevel"/>
    <w:tmpl w:val="2950702E"/>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0B2056"/>
    <w:multiLevelType w:val="hybridMultilevel"/>
    <w:tmpl w:val="5524CF50"/>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855184"/>
    <w:multiLevelType w:val="hybridMultilevel"/>
    <w:tmpl w:val="30D4AB3E"/>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AC1523"/>
    <w:multiLevelType w:val="hybridMultilevel"/>
    <w:tmpl w:val="8E027B04"/>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826C68"/>
    <w:multiLevelType w:val="hybridMultilevel"/>
    <w:tmpl w:val="3B324A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470A0D"/>
    <w:multiLevelType w:val="hybridMultilevel"/>
    <w:tmpl w:val="4A76FA50"/>
    <w:lvl w:ilvl="0" w:tplc="8D404E1A">
      <w:start w:val="1"/>
      <w:numFmt w:val="upperLetter"/>
      <w:lvlText w:val="%1."/>
      <w:lvlJc w:val="left"/>
      <w:pPr>
        <w:ind w:left="819" w:hanging="360"/>
      </w:pPr>
      <w:rPr>
        <w:rFonts w:ascii="Arial" w:hAnsi="Arial" w:cs="Arial" w:hint="default"/>
        <w:b/>
        <w:sz w:val="20"/>
        <w:szCs w:val="20"/>
      </w:rPr>
    </w:lvl>
    <w:lvl w:ilvl="1" w:tplc="10090019" w:tentative="1">
      <w:start w:val="1"/>
      <w:numFmt w:val="lowerLetter"/>
      <w:lvlText w:val="%2."/>
      <w:lvlJc w:val="left"/>
      <w:pPr>
        <w:ind w:left="1539" w:hanging="360"/>
      </w:pPr>
    </w:lvl>
    <w:lvl w:ilvl="2" w:tplc="1009001B" w:tentative="1">
      <w:start w:val="1"/>
      <w:numFmt w:val="lowerRoman"/>
      <w:lvlText w:val="%3."/>
      <w:lvlJc w:val="right"/>
      <w:pPr>
        <w:ind w:left="2259" w:hanging="180"/>
      </w:pPr>
    </w:lvl>
    <w:lvl w:ilvl="3" w:tplc="1009000F" w:tentative="1">
      <w:start w:val="1"/>
      <w:numFmt w:val="decimal"/>
      <w:lvlText w:val="%4."/>
      <w:lvlJc w:val="left"/>
      <w:pPr>
        <w:ind w:left="2979" w:hanging="360"/>
      </w:pPr>
    </w:lvl>
    <w:lvl w:ilvl="4" w:tplc="10090019" w:tentative="1">
      <w:start w:val="1"/>
      <w:numFmt w:val="lowerLetter"/>
      <w:lvlText w:val="%5."/>
      <w:lvlJc w:val="left"/>
      <w:pPr>
        <w:ind w:left="3699" w:hanging="360"/>
      </w:pPr>
    </w:lvl>
    <w:lvl w:ilvl="5" w:tplc="1009001B" w:tentative="1">
      <w:start w:val="1"/>
      <w:numFmt w:val="lowerRoman"/>
      <w:lvlText w:val="%6."/>
      <w:lvlJc w:val="right"/>
      <w:pPr>
        <w:ind w:left="4419" w:hanging="180"/>
      </w:pPr>
    </w:lvl>
    <w:lvl w:ilvl="6" w:tplc="1009000F" w:tentative="1">
      <w:start w:val="1"/>
      <w:numFmt w:val="decimal"/>
      <w:lvlText w:val="%7."/>
      <w:lvlJc w:val="left"/>
      <w:pPr>
        <w:ind w:left="5139" w:hanging="360"/>
      </w:pPr>
    </w:lvl>
    <w:lvl w:ilvl="7" w:tplc="10090019" w:tentative="1">
      <w:start w:val="1"/>
      <w:numFmt w:val="lowerLetter"/>
      <w:lvlText w:val="%8."/>
      <w:lvlJc w:val="left"/>
      <w:pPr>
        <w:ind w:left="5859" w:hanging="360"/>
      </w:pPr>
    </w:lvl>
    <w:lvl w:ilvl="8" w:tplc="1009001B" w:tentative="1">
      <w:start w:val="1"/>
      <w:numFmt w:val="lowerRoman"/>
      <w:lvlText w:val="%9."/>
      <w:lvlJc w:val="right"/>
      <w:pPr>
        <w:ind w:left="6579" w:hanging="180"/>
      </w:pPr>
    </w:lvl>
  </w:abstractNum>
  <w:abstractNum w:abstractNumId="6" w15:restartNumberingAfterBreak="0">
    <w:nsid w:val="1AEE4940"/>
    <w:multiLevelType w:val="hybridMultilevel"/>
    <w:tmpl w:val="C9821BD4"/>
    <w:lvl w:ilvl="0" w:tplc="056C54D6">
      <w:start w:val="1"/>
      <w:numFmt w:val="decimal"/>
      <w:lvlText w:val="%1."/>
      <w:lvlJc w:val="left"/>
      <w:pPr>
        <w:ind w:left="1160" w:hanging="360"/>
      </w:pPr>
    </w:lvl>
    <w:lvl w:ilvl="1" w:tplc="07025A40">
      <w:start w:val="1"/>
      <w:numFmt w:val="decimal"/>
      <w:lvlText w:val="%2."/>
      <w:lvlJc w:val="left"/>
      <w:pPr>
        <w:ind w:left="1160" w:hanging="360"/>
      </w:pPr>
    </w:lvl>
    <w:lvl w:ilvl="2" w:tplc="B0E8456E">
      <w:start w:val="1"/>
      <w:numFmt w:val="decimal"/>
      <w:lvlText w:val="%3."/>
      <w:lvlJc w:val="left"/>
      <w:pPr>
        <w:ind w:left="1160" w:hanging="360"/>
      </w:pPr>
    </w:lvl>
    <w:lvl w:ilvl="3" w:tplc="15A474B6">
      <w:start w:val="1"/>
      <w:numFmt w:val="decimal"/>
      <w:lvlText w:val="%4."/>
      <w:lvlJc w:val="left"/>
      <w:pPr>
        <w:ind w:left="1160" w:hanging="360"/>
      </w:pPr>
    </w:lvl>
    <w:lvl w:ilvl="4" w:tplc="E2B287F4">
      <w:start w:val="1"/>
      <w:numFmt w:val="decimal"/>
      <w:lvlText w:val="%5."/>
      <w:lvlJc w:val="left"/>
      <w:pPr>
        <w:ind w:left="1160" w:hanging="360"/>
      </w:pPr>
    </w:lvl>
    <w:lvl w:ilvl="5" w:tplc="1D8249C8">
      <w:start w:val="1"/>
      <w:numFmt w:val="decimal"/>
      <w:lvlText w:val="%6."/>
      <w:lvlJc w:val="left"/>
      <w:pPr>
        <w:ind w:left="1160" w:hanging="360"/>
      </w:pPr>
    </w:lvl>
    <w:lvl w:ilvl="6" w:tplc="0546C872">
      <w:start w:val="1"/>
      <w:numFmt w:val="decimal"/>
      <w:lvlText w:val="%7."/>
      <w:lvlJc w:val="left"/>
      <w:pPr>
        <w:ind w:left="1160" w:hanging="360"/>
      </w:pPr>
    </w:lvl>
    <w:lvl w:ilvl="7" w:tplc="573C2872">
      <w:start w:val="1"/>
      <w:numFmt w:val="decimal"/>
      <w:lvlText w:val="%8."/>
      <w:lvlJc w:val="left"/>
      <w:pPr>
        <w:ind w:left="1160" w:hanging="360"/>
      </w:pPr>
    </w:lvl>
    <w:lvl w:ilvl="8" w:tplc="26AE47EC">
      <w:start w:val="1"/>
      <w:numFmt w:val="decimal"/>
      <w:lvlText w:val="%9."/>
      <w:lvlJc w:val="left"/>
      <w:pPr>
        <w:ind w:left="1160" w:hanging="360"/>
      </w:pPr>
    </w:lvl>
  </w:abstractNum>
  <w:abstractNum w:abstractNumId="7" w15:restartNumberingAfterBreak="0">
    <w:nsid w:val="22D57939"/>
    <w:multiLevelType w:val="hybridMultilevel"/>
    <w:tmpl w:val="7F6CBCBA"/>
    <w:lvl w:ilvl="0" w:tplc="2BE68352">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9D62E2E"/>
    <w:multiLevelType w:val="hybridMultilevel"/>
    <w:tmpl w:val="ACF0F71E"/>
    <w:lvl w:ilvl="0" w:tplc="D0C6F46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D4854A2"/>
    <w:multiLevelType w:val="hybridMultilevel"/>
    <w:tmpl w:val="FCAACFA6"/>
    <w:lvl w:ilvl="0" w:tplc="D0C6F46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2326CA7"/>
    <w:multiLevelType w:val="hybridMultilevel"/>
    <w:tmpl w:val="3B324A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4AF57BD"/>
    <w:multiLevelType w:val="hybridMultilevel"/>
    <w:tmpl w:val="2E88657A"/>
    <w:lvl w:ilvl="0" w:tplc="6C1E43BE">
      <w:start w:val="1"/>
      <w:numFmt w:val="decimal"/>
      <w:lvlText w:val="%1."/>
      <w:lvlJc w:val="left"/>
      <w:pPr>
        <w:ind w:left="819" w:hanging="360"/>
      </w:pPr>
      <w:rPr>
        <w:rFonts w:hint="default"/>
        <w:b/>
      </w:rPr>
    </w:lvl>
    <w:lvl w:ilvl="1" w:tplc="10090019" w:tentative="1">
      <w:start w:val="1"/>
      <w:numFmt w:val="lowerLetter"/>
      <w:lvlText w:val="%2."/>
      <w:lvlJc w:val="left"/>
      <w:pPr>
        <w:ind w:left="1539" w:hanging="360"/>
      </w:pPr>
    </w:lvl>
    <w:lvl w:ilvl="2" w:tplc="1009001B" w:tentative="1">
      <w:start w:val="1"/>
      <w:numFmt w:val="lowerRoman"/>
      <w:lvlText w:val="%3."/>
      <w:lvlJc w:val="right"/>
      <w:pPr>
        <w:ind w:left="2259" w:hanging="180"/>
      </w:pPr>
    </w:lvl>
    <w:lvl w:ilvl="3" w:tplc="1009000F" w:tentative="1">
      <w:start w:val="1"/>
      <w:numFmt w:val="decimal"/>
      <w:lvlText w:val="%4."/>
      <w:lvlJc w:val="left"/>
      <w:pPr>
        <w:ind w:left="2979" w:hanging="360"/>
      </w:pPr>
    </w:lvl>
    <w:lvl w:ilvl="4" w:tplc="10090019" w:tentative="1">
      <w:start w:val="1"/>
      <w:numFmt w:val="lowerLetter"/>
      <w:lvlText w:val="%5."/>
      <w:lvlJc w:val="left"/>
      <w:pPr>
        <w:ind w:left="3699" w:hanging="360"/>
      </w:pPr>
    </w:lvl>
    <w:lvl w:ilvl="5" w:tplc="1009001B" w:tentative="1">
      <w:start w:val="1"/>
      <w:numFmt w:val="lowerRoman"/>
      <w:lvlText w:val="%6."/>
      <w:lvlJc w:val="right"/>
      <w:pPr>
        <w:ind w:left="4419" w:hanging="180"/>
      </w:pPr>
    </w:lvl>
    <w:lvl w:ilvl="6" w:tplc="1009000F" w:tentative="1">
      <w:start w:val="1"/>
      <w:numFmt w:val="decimal"/>
      <w:lvlText w:val="%7."/>
      <w:lvlJc w:val="left"/>
      <w:pPr>
        <w:ind w:left="5139" w:hanging="360"/>
      </w:pPr>
    </w:lvl>
    <w:lvl w:ilvl="7" w:tplc="10090019" w:tentative="1">
      <w:start w:val="1"/>
      <w:numFmt w:val="lowerLetter"/>
      <w:lvlText w:val="%8."/>
      <w:lvlJc w:val="left"/>
      <w:pPr>
        <w:ind w:left="5859" w:hanging="360"/>
      </w:pPr>
    </w:lvl>
    <w:lvl w:ilvl="8" w:tplc="1009001B" w:tentative="1">
      <w:start w:val="1"/>
      <w:numFmt w:val="lowerRoman"/>
      <w:lvlText w:val="%9."/>
      <w:lvlJc w:val="right"/>
      <w:pPr>
        <w:ind w:left="6579" w:hanging="180"/>
      </w:pPr>
    </w:lvl>
  </w:abstractNum>
  <w:abstractNum w:abstractNumId="12" w15:restartNumberingAfterBreak="0">
    <w:nsid w:val="3C0B2FD6"/>
    <w:multiLevelType w:val="hybridMultilevel"/>
    <w:tmpl w:val="2F461CD8"/>
    <w:lvl w:ilvl="0" w:tplc="D0C6F46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E84143B"/>
    <w:multiLevelType w:val="hybridMultilevel"/>
    <w:tmpl w:val="80D26254"/>
    <w:lvl w:ilvl="0" w:tplc="F0EE6B14">
      <w:start w:val="10"/>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0C62A84"/>
    <w:multiLevelType w:val="hybridMultilevel"/>
    <w:tmpl w:val="C67AC8A4"/>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73E539E"/>
    <w:multiLevelType w:val="hybridMultilevel"/>
    <w:tmpl w:val="2E305156"/>
    <w:lvl w:ilvl="0" w:tplc="10090001">
      <w:start w:val="1"/>
      <w:numFmt w:val="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6" w15:restartNumberingAfterBreak="0">
    <w:nsid w:val="58987B1D"/>
    <w:multiLevelType w:val="hybridMultilevel"/>
    <w:tmpl w:val="3324381C"/>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A6C3BBE"/>
    <w:multiLevelType w:val="hybridMultilevel"/>
    <w:tmpl w:val="B81A6354"/>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BAF13A9"/>
    <w:multiLevelType w:val="hybridMultilevel"/>
    <w:tmpl w:val="BFF84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DFD796C"/>
    <w:multiLevelType w:val="hybridMultilevel"/>
    <w:tmpl w:val="A9E409D0"/>
    <w:lvl w:ilvl="0" w:tplc="EAC6333A">
      <w:start w:val="1"/>
      <w:numFmt w:val="decimal"/>
      <w:lvlText w:val="%1."/>
      <w:lvlJc w:val="left"/>
      <w:pPr>
        <w:ind w:left="720" w:hanging="360"/>
      </w:pPr>
      <w:rPr>
        <w:rFonts w:ascii="Arial" w:hAnsi="Arial" w:cs="Arial"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5B05527"/>
    <w:multiLevelType w:val="hybridMultilevel"/>
    <w:tmpl w:val="605ADED4"/>
    <w:lvl w:ilvl="0" w:tplc="F1587CE6">
      <w:start w:val="1"/>
      <w:numFmt w:val="upperLetter"/>
      <w:lvlText w:val="%1."/>
      <w:lvlJc w:val="left"/>
      <w:pPr>
        <w:ind w:left="-796" w:hanging="360"/>
      </w:pPr>
      <w:rPr>
        <w:rFonts w:hint="default"/>
        <w:b/>
      </w:rPr>
    </w:lvl>
    <w:lvl w:ilvl="1" w:tplc="04090019" w:tentative="1">
      <w:start w:val="1"/>
      <w:numFmt w:val="lowerLetter"/>
      <w:lvlText w:val="%2."/>
      <w:lvlJc w:val="left"/>
      <w:pPr>
        <w:ind w:left="-76" w:hanging="360"/>
      </w:pPr>
    </w:lvl>
    <w:lvl w:ilvl="2" w:tplc="0409001B" w:tentative="1">
      <w:start w:val="1"/>
      <w:numFmt w:val="lowerRoman"/>
      <w:lvlText w:val="%3."/>
      <w:lvlJc w:val="right"/>
      <w:pPr>
        <w:ind w:left="644" w:hanging="180"/>
      </w:pPr>
    </w:lvl>
    <w:lvl w:ilvl="3" w:tplc="0409000F" w:tentative="1">
      <w:start w:val="1"/>
      <w:numFmt w:val="decimal"/>
      <w:lvlText w:val="%4."/>
      <w:lvlJc w:val="left"/>
      <w:pPr>
        <w:ind w:left="1364" w:hanging="360"/>
      </w:pPr>
    </w:lvl>
    <w:lvl w:ilvl="4" w:tplc="04090019" w:tentative="1">
      <w:start w:val="1"/>
      <w:numFmt w:val="lowerLetter"/>
      <w:lvlText w:val="%5."/>
      <w:lvlJc w:val="left"/>
      <w:pPr>
        <w:ind w:left="2084" w:hanging="360"/>
      </w:pPr>
    </w:lvl>
    <w:lvl w:ilvl="5" w:tplc="0409001B" w:tentative="1">
      <w:start w:val="1"/>
      <w:numFmt w:val="lowerRoman"/>
      <w:lvlText w:val="%6."/>
      <w:lvlJc w:val="right"/>
      <w:pPr>
        <w:ind w:left="2804" w:hanging="180"/>
      </w:pPr>
    </w:lvl>
    <w:lvl w:ilvl="6" w:tplc="0409000F" w:tentative="1">
      <w:start w:val="1"/>
      <w:numFmt w:val="decimal"/>
      <w:lvlText w:val="%7."/>
      <w:lvlJc w:val="left"/>
      <w:pPr>
        <w:ind w:left="3524" w:hanging="360"/>
      </w:pPr>
    </w:lvl>
    <w:lvl w:ilvl="7" w:tplc="04090019" w:tentative="1">
      <w:start w:val="1"/>
      <w:numFmt w:val="lowerLetter"/>
      <w:lvlText w:val="%8."/>
      <w:lvlJc w:val="left"/>
      <w:pPr>
        <w:ind w:left="4244" w:hanging="360"/>
      </w:pPr>
    </w:lvl>
    <w:lvl w:ilvl="8" w:tplc="0409001B" w:tentative="1">
      <w:start w:val="1"/>
      <w:numFmt w:val="lowerRoman"/>
      <w:lvlText w:val="%9."/>
      <w:lvlJc w:val="right"/>
      <w:pPr>
        <w:ind w:left="4964" w:hanging="180"/>
      </w:pPr>
    </w:lvl>
  </w:abstractNum>
  <w:abstractNum w:abstractNumId="21" w15:restartNumberingAfterBreak="0">
    <w:nsid w:val="6A127AB3"/>
    <w:multiLevelType w:val="hybridMultilevel"/>
    <w:tmpl w:val="DAEC2E4C"/>
    <w:lvl w:ilvl="0" w:tplc="08090001">
      <w:start w:val="1"/>
      <w:numFmt w:val="bullet"/>
      <w:lvlText w:val=""/>
      <w:lvlJc w:val="left"/>
      <w:pPr>
        <w:ind w:left="720" w:hanging="360"/>
      </w:pPr>
      <w:rPr>
        <w:rFonts w:ascii="Symbol" w:hAnsi="Symbol"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CE72343"/>
    <w:multiLevelType w:val="hybridMultilevel"/>
    <w:tmpl w:val="99F6EE8C"/>
    <w:lvl w:ilvl="0" w:tplc="95D6A5F8">
      <w:numFmt w:val="bullet"/>
      <w:lvlText w:val=""/>
      <w:lvlJc w:val="left"/>
      <w:pPr>
        <w:tabs>
          <w:tab w:val="num" w:pos="432"/>
        </w:tabs>
        <w:ind w:left="432" w:hanging="360"/>
      </w:pPr>
      <w:rPr>
        <w:rFonts w:ascii="Wingdings" w:eastAsia="Times New Roman" w:hAnsi="Wingdings" w:cs="Aria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3" w15:restartNumberingAfterBreak="0">
    <w:nsid w:val="72393C6E"/>
    <w:multiLevelType w:val="hybridMultilevel"/>
    <w:tmpl w:val="270409CE"/>
    <w:lvl w:ilvl="0" w:tplc="10090001">
      <w:start w:val="1"/>
      <w:numFmt w:val="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24" w15:restartNumberingAfterBreak="0">
    <w:nsid w:val="7749792D"/>
    <w:multiLevelType w:val="hybridMultilevel"/>
    <w:tmpl w:val="7278DB50"/>
    <w:lvl w:ilvl="0" w:tplc="10090001">
      <w:start w:val="1"/>
      <w:numFmt w:val="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25" w15:restartNumberingAfterBreak="0">
    <w:nsid w:val="7DED2F13"/>
    <w:multiLevelType w:val="hybridMultilevel"/>
    <w:tmpl w:val="BB30B486"/>
    <w:lvl w:ilvl="0" w:tplc="1009000F">
      <w:start w:val="8"/>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638485207">
    <w:abstractNumId w:val="18"/>
  </w:num>
  <w:num w:numId="2" w16cid:durableId="802651990">
    <w:abstractNumId w:val="10"/>
  </w:num>
  <w:num w:numId="3" w16cid:durableId="376508538">
    <w:abstractNumId w:val="4"/>
  </w:num>
  <w:num w:numId="4" w16cid:durableId="1626808575">
    <w:abstractNumId w:val="22"/>
  </w:num>
  <w:num w:numId="5" w16cid:durableId="1188642277">
    <w:abstractNumId w:val="20"/>
  </w:num>
  <w:num w:numId="6" w16cid:durableId="1566987660">
    <w:abstractNumId w:val="8"/>
  </w:num>
  <w:num w:numId="7" w16cid:durableId="52390916">
    <w:abstractNumId w:val="7"/>
  </w:num>
  <w:num w:numId="8" w16cid:durableId="1877815130">
    <w:abstractNumId w:val="13"/>
  </w:num>
  <w:num w:numId="9" w16cid:durableId="1501503280">
    <w:abstractNumId w:val="19"/>
  </w:num>
  <w:num w:numId="10" w16cid:durableId="218827569">
    <w:abstractNumId w:val="12"/>
  </w:num>
  <w:num w:numId="11" w16cid:durableId="1579362613">
    <w:abstractNumId w:val="9"/>
  </w:num>
  <w:num w:numId="12" w16cid:durableId="154610056">
    <w:abstractNumId w:val="0"/>
  </w:num>
  <w:num w:numId="13" w16cid:durableId="1937131369">
    <w:abstractNumId w:val="14"/>
  </w:num>
  <w:num w:numId="14" w16cid:durableId="1525829149">
    <w:abstractNumId w:val="1"/>
  </w:num>
  <w:num w:numId="15" w16cid:durableId="20788584">
    <w:abstractNumId w:val="3"/>
  </w:num>
  <w:num w:numId="16" w16cid:durableId="1193148772">
    <w:abstractNumId w:val="2"/>
  </w:num>
  <w:num w:numId="17" w16cid:durableId="823470998">
    <w:abstractNumId w:val="16"/>
  </w:num>
  <w:num w:numId="18" w16cid:durableId="818349496">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5275858">
    <w:abstractNumId w:val="23"/>
  </w:num>
  <w:num w:numId="20" w16cid:durableId="716852837">
    <w:abstractNumId w:val="5"/>
  </w:num>
  <w:num w:numId="21" w16cid:durableId="510681383">
    <w:abstractNumId w:val="15"/>
  </w:num>
  <w:num w:numId="22" w16cid:durableId="488711030">
    <w:abstractNumId w:val="24"/>
  </w:num>
  <w:num w:numId="23" w16cid:durableId="1058086845">
    <w:abstractNumId w:val="11"/>
  </w:num>
  <w:num w:numId="24" w16cid:durableId="1658610075">
    <w:abstractNumId w:val="17"/>
  </w:num>
  <w:num w:numId="25" w16cid:durableId="1672875992">
    <w:abstractNumId w:val="21"/>
  </w:num>
  <w:num w:numId="26" w16cid:durableId="15511143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70"/>
    <w:rsid w:val="00010DDD"/>
    <w:rsid w:val="00011AF3"/>
    <w:rsid w:val="000139F6"/>
    <w:rsid w:val="00025850"/>
    <w:rsid w:val="0003027D"/>
    <w:rsid w:val="00030D20"/>
    <w:rsid w:val="00033D8E"/>
    <w:rsid w:val="00037A1B"/>
    <w:rsid w:val="000417AA"/>
    <w:rsid w:val="00043EED"/>
    <w:rsid w:val="0004517B"/>
    <w:rsid w:val="000506CD"/>
    <w:rsid w:val="00053915"/>
    <w:rsid w:val="00056EF6"/>
    <w:rsid w:val="00060854"/>
    <w:rsid w:val="00061B16"/>
    <w:rsid w:val="00063B2D"/>
    <w:rsid w:val="0008005D"/>
    <w:rsid w:val="000A284D"/>
    <w:rsid w:val="000A3B20"/>
    <w:rsid w:val="000A5476"/>
    <w:rsid w:val="000A74AD"/>
    <w:rsid w:val="000B1422"/>
    <w:rsid w:val="000B5671"/>
    <w:rsid w:val="000C78EC"/>
    <w:rsid w:val="000C7E84"/>
    <w:rsid w:val="000D0C62"/>
    <w:rsid w:val="000E42D0"/>
    <w:rsid w:val="000E46B3"/>
    <w:rsid w:val="000E77C9"/>
    <w:rsid w:val="000F0B1E"/>
    <w:rsid w:val="00100007"/>
    <w:rsid w:val="00101F5C"/>
    <w:rsid w:val="001023CC"/>
    <w:rsid w:val="00103E75"/>
    <w:rsid w:val="00104A24"/>
    <w:rsid w:val="00107F71"/>
    <w:rsid w:val="00116E94"/>
    <w:rsid w:val="0013665E"/>
    <w:rsid w:val="00145490"/>
    <w:rsid w:val="00152DF7"/>
    <w:rsid w:val="001573A6"/>
    <w:rsid w:val="001614BF"/>
    <w:rsid w:val="00167938"/>
    <w:rsid w:val="0018030D"/>
    <w:rsid w:val="00194EA8"/>
    <w:rsid w:val="00197230"/>
    <w:rsid w:val="001A3923"/>
    <w:rsid w:val="001A69C0"/>
    <w:rsid w:val="001B10AE"/>
    <w:rsid w:val="001E2AD6"/>
    <w:rsid w:val="001E5465"/>
    <w:rsid w:val="001E7DD2"/>
    <w:rsid w:val="002010DE"/>
    <w:rsid w:val="00212317"/>
    <w:rsid w:val="002156F7"/>
    <w:rsid w:val="00220C21"/>
    <w:rsid w:val="002476A9"/>
    <w:rsid w:val="00257F99"/>
    <w:rsid w:val="00291EC4"/>
    <w:rsid w:val="00297DA0"/>
    <w:rsid w:val="002A06A1"/>
    <w:rsid w:val="002A10E2"/>
    <w:rsid w:val="002D05B2"/>
    <w:rsid w:val="002E0075"/>
    <w:rsid w:val="002F318F"/>
    <w:rsid w:val="00305F2F"/>
    <w:rsid w:val="00311A98"/>
    <w:rsid w:val="003353C4"/>
    <w:rsid w:val="003361BE"/>
    <w:rsid w:val="003369F4"/>
    <w:rsid w:val="003406E7"/>
    <w:rsid w:val="0034597C"/>
    <w:rsid w:val="00346116"/>
    <w:rsid w:val="00360187"/>
    <w:rsid w:val="00365225"/>
    <w:rsid w:val="003704DA"/>
    <w:rsid w:val="00372ED2"/>
    <w:rsid w:val="00377572"/>
    <w:rsid w:val="00382739"/>
    <w:rsid w:val="00385737"/>
    <w:rsid w:val="0038618D"/>
    <w:rsid w:val="00390621"/>
    <w:rsid w:val="003949C5"/>
    <w:rsid w:val="003A3AB5"/>
    <w:rsid w:val="003A5A68"/>
    <w:rsid w:val="0040091E"/>
    <w:rsid w:val="004401DE"/>
    <w:rsid w:val="00441B7C"/>
    <w:rsid w:val="00446725"/>
    <w:rsid w:val="00450C69"/>
    <w:rsid w:val="004520A9"/>
    <w:rsid w:val="00461958"/>
    <w:rsid w:val="00467470"/>
    <w:rsid w:val="00485096"/>
    <w:rsid w:val="0049587D"/>
    <w:rsid w:val="004C7B64"/>
    <w:rsid w:val="004D6C87"/>
    <w:rsid w:val="004D7739"/>
    <w:rsid w:val="004E4F1F"/>
    <w:rsid w:val="004E6622"/>
    <w:rsid w:val="00511FE7"/>
    <w:rsid w:val="00512BDB"/>
    <w:rsid w:val="005158D9"/>
    <w:rsid w:val="00516BB9"/>
    <w:rsid w:val="005170FC"/>
    <w:rsid w:val="00517339"/>
    <w:rsid w:val="00564A42"/>
    <w:rsid w:val="00565E58"/>
    <w:rsid w:val="00582577"/>
    <w:rsid w:val="00584A75"/>
    <w:rsid w:val="00592A99"/>
    <w:rsid w:val="00594049"/>
    <w:rsid w:val="005A279D"/>
    <w:rsid w:val="005A29C3"/>
    <w:rsid w:val="005A3444"/>
    <w:rsid w:val="005A43DC"/>
    <w:rsid w:val="005A4740"/>
    <w:rsid w:val="005A4B32"/>
    <w:rsid w:val="005B0171"/>
    <w:rsid w:val="005B6036"/>
    <w:rsid w:val="005C0CC8"/>
    <w:rsid w:val="005C3990"/>
    <w:rsid w:val="005D25D0"/>
    <w:rsid w:val="005D511D"/>
    <w:rsid w:val="005D6FE4"/>
    <w:rsid w:val="005E14AD"/>
    <w:rsid w:val="005E54EA"/>
    <w:rsid w:val="005E6E65"/>
    <w:rsid w:val="005F38F7"/>
    <w:rsid w:val="00612FB8"/>
    <w:rsid w:val="0063096C"/>
    <w:rsid w:val="00632518"/>
    <w:rsid w:val="0063758F"/>
    <w:rsid w:val="00641372"/>
    <w:rsid w:val="00643A35"/>
    <w:rsid w:val="006447AC"/>
    <w:rsid w:val="00647914"/>
    <w:rsid w:val="00666FB6"/>
    <w:rsid w:val="00670B6F"/>
    <w:rsid w:val="006719D4"/>
    <w:rsid w:val="00672B4D"/>
    <w:rsid w:val="006746BC"/>
    <w:rsid w:val="00676B69"/>
    <w:rsid w:val="00681958"/>
    <w:rsid w:val="006821FE"/>
    <w:rsid w:val="00682671"/>
    <w:rsid w:val="00683467"/>
    <w:rsid w:val="00690B82"/>
    <w:rsid w:val="00691BF0"/>
    <w:rsid w:val="0069280A"/>
    <w:rsid w:val="00694875"/>
    <w:rsid w:val="006950F4"/>
    <w:rsid w:val="00695FCC"/>
    <w:rsid w:val="006967BD"/>
    <w:rsid w:val="006A2B8C"/>
    <w:rsid w:val="006A488D"/>
    <w:rsid w:val="006B202D"/>
    <w:rsid w:val="006B23D5"/>
    <w:rsid w:val="006B4F5C"/>
    <w:rsid w:val="006B5D2B"/>
    <w:rsid w:val="006D39E4"/>
    <w:rsid w:val="006D4519"/>
    <w:rsid w:val="006E5B65"/>
    <w:rsid w:val="006E7BD1"/>
    <w:rsid w:val="006F6E20"/>
    <w:rsid w:val="007104CE"/>
    <w:rsid w:val="007117B7"/>
    <w:rsid w:val="00730985"/>
    <w:rsid w:val="00744FD6"/>
    <w:rsid w:val="007501DD"/>
    <w:rsid w:val="00760261"/>
    <w:rsid w:val="007651C2"/>
    <w:rsid w:val="00796C45"/>
    <w:rsid w:val="007A0F05"/>
    <w:rsid w:val="007A156D"/>
    <w:rsid w:val="007A4154"/>
    <w:rsid w:val="007B28BF"/>
    <w:rsid w:val="007B3C76"/>
    <w:rsid w:val="007D1ED9"/>
    <w:rsid w:val="007E107B"/>
    <w:rsid w:val="007F0FBC"/>
    <w:rsid w:val="007F204F"/>
    <w:rsid w:val="007F4870"/>
    <w:rsid w:val="007F6815"/>
    <w:rsid w:val="008009D3"/>
    <w:rsid w:val="00813D82"/>
    <w:rsid w:val="008205B0"/>
    <w:rsid w:val="008417B5"/>
    <w:rsid w:val="00852DC1"/>
    <w:rsid w:val="00857F39"/>
    <w:rsid w:val="008677BF"/>
    <w:rsid w:val="00873C4C"/>
    <w:rsid w:val="00873F5F"/>
    <w:rsid w:val="00875AC9"/>
    <w:rsid w:val="00880C5C"/>
    <w:rsid w:val="008810B4"/>
    <w:rsid w:val="008817E5"/>
    <w:rsid w:val="008B3041"/>
    <w:rsid w:val="008C4607"/>
    <w:rsid w:val="008C6709"/>
    <w:rsid w:val="008D5FBC"/>
    <w:rsid w:val="008E78E4"/>
    <w:rsid w:val="008F0B77"/>
    <w:rsid w:val="008F11F3"/>
    <w:rsid w:val="008F36BF"/>
    <w:rsid w:val="00901319"/>
    <w:rsid w:val="0090172C"/>
    <w:rsid w:val="00903E52"/>
    <w:rsid w:val="00905A3A"/>
    <w:rsid w:val="00907932"/>
    <w:rsid w:val="009137EB"/>
    <w:rsid w:val="00921BF8"/>
    <w:rsid w:val="00924F4A"/>
    <w:rsid w:val="009414B1"/>
    <w:rsid w:val="00943443"/>
    <w:rsid w:val="00957BB8"/>
    <w:rsid w:val="0096342C"/>
    <w:rsid w:val="00966B09"/>
    <w:rsid w:val="0097045D"/>
    <w:rsid w:val="00972EE9"/>
    <w:rsid w:val="00973E9F"/>
    <w:rsid w:val="00982E61"/>
    <w:rsid w:val="009865E6"/>
    <w:rsid w:val="009A0C6E"/>
    <w:rsid w:val="009A4ACF"/>
    <w:rsid w:val="009B3CD3"/>
    <w:rsid w:val="009B5AD1"/>
    <w:rsid w:val="009B5DA4"/>
    <w:rsid w:val="009E294D"/>
    <w:rsid w:val="009F442B"/>
    <w:rsid w:val="009F4EEC"/>
    <w:rsid w:val="00A052F0"/>
    <w:rsid w:val="00A055FA"/>
    <w:rsid w:val="00A15A26"/>
    <w:rsid w:val="00A2162A"/>
    <w:rsid w:val="00A52365"/>
    <w:rsid w:val="00A66864"/>
    <w:rsid w:val="00A87E1F"/>
    <w:rsid w:val="00A934DF"/>
    <w:rsid w:val="00AA2A63"/>
    <w:rsid w:val="00AA2C11"/>
    <w:rsid w:val="00AA2E17"/>
    <w:rsid w:val="00AA4FDC"/>
    <w:rsid w:val="00AB22D8"/>
    <w:rsid w:val="00AB3D23"/>
    <w:rsid w:val="00AB4C0F"/>
    <w:rsid w:val="00AB76B4"/>
    <w:rsid w:val="00AB79B2"/>
    <w:rsid w:val="00AC03C4"/>
    <w:rsid w:val="00AC243D"/>
    <w:rsid w:val="00AC48D6"/>
    <w:rsid w:val="00AD5097"/>
    <w:rsid w:val="00AD6516"/>
    <w:rsid w:val="00AD66D8"/>
    <w:rsid w:val="00AE385D"/>
    <w:rsid w:val="00B00707"/>
    <w:rsid w:val="00B00912"/>
    <w:rsid w:val="00B27530"/>
    <w:rsid w:val="00B4581C"/>
    <w:rsid w:val="00B64795"/>
    <w:rsid w:val="00B65808"/>
    <w:rsid w:val="00B707DE"/>
    <w:rsid w:val="00B829D3"/>
    <w:rsid w:val="00B841B3"/>
    <w:rsid w:val="00B92ADB"/>
    <w:rsid w:val="00B96933"/>
    <w:rsid w:val="00BA3813"/>
    <w:rsid w:val="00BA7063"/>
    <w:rsid w:val="00BB2A8B"/>
    <w:rsid w:val="00BC321B"/>
    <w:rsid w:val="00BC3E3F"/>
    <w:rsid w:val="00BD0659"/>
    <w:rsid w:val="00BD4491"/>
    <w:rsid w:val="00BD5D61"/>
    <w:rsid w:val="00BE1757"/>
    <w:rsid w:val="00BF5C18"/>
    <w:rsid w:val="00C05FDB"/>
    <w:rsid w:val="00C26289"/>
    <w:rsid w:val="00C32A20"/>
    <w:rsid w:val="00C34EA6"/>
    <w:rsid w:val="00C34FF8"/>
    <w:rsid w:val="00C40D6D"/>
    <w:rsid w:val="00C454D4"/>
    <w:rsid w:val="00C64E4F"/>
    <w:rsid w:val="00C75026"/>
    <w:rsid w:val="00C76075"/>
    <w:rsid w:val="00C82AD4"/>
    <w:rsid w:val="00CA0C2E"/>
    <w:rsid w:val="00CA41D9"/>
    <w:rsid w:val="00CB2E0B"/>
    <w:rsid w:val="00CD1450"/>
    <w:rsid w:val="00CD1DE3"/>
    <w:rsid w:val="00CD2543"/>
    <w:rsid w:val="00CE1630"/>
    <w:rsid w:val="00CE656E"/>
    <w:rsid w:val="00CF0B3C"/>
    <w:rsid w:val="00D06B9B"/>
    <w:rsid w:val="00D2251A"/>
    <w:rsid w:val="00D41AF7"/>
    <w:rsid w:val="00D45FB5"/>
    <w:rsid w:val="00D46F31"/>
    <w:rsid w:val="00D53E7F"/>
    <w:rsid w:val="00D6133B"/>
    <w:rsid w:val="00D851E9"/>
    <w:rsid w:val="00D90C29"/>
    <w:rsid w:val="00D914EA"/>
    <w:rsid w:val="00D9242C"/>
    <w:rsid w:val="00DA7CA2"/>
    <w:rsid w:val="00DB1B27"/>
    <w:rsid w:val="00DB7755"/>
    <w:rsid w:val="00DB7A61"/>
    <w:rsid w:val="00DD410A"/>
    <w:rsid w:val="00DD71DC"/>
    <w:rsid w:val="00DE0D30"/>
    <w:rsid w:val="00DE17B4"/>
    <w:rsid w:val="00DF6B0D"/>
    <w:rsid w:val="00E04072"/>
    <w:rsid w:val="00E12145"/>
    <w:rsid w:val="00E400B6"/>
    <w:rsid w:val="00E45453"/>
    <w:rsid w:val="00E534E1"/>
    <w:rsid w:val="00E67ECC"/>
    <w:rsid w:val="00E82097"/>
    <w:rsid w:val="00E83A45"/>
    <w:rsid w:val="00E83F0F"/>
    <w:rsid w:val="00E84097"/>
    <w:rsid w:val="00E85182"/>
    <w:rsid w:val="00E866F2"/>
    <w:rsid w:val="00E962AA"/>
    <w:rsid w:val="00EA3DC7"/>
    <w:rsid w:val="00EB624F"/>
    <w:rsid w:val="00EE6D78"/>
    <w:rsid w:val="00EF06D8"/>
    <w:rsid w:val="00EF2462"/>
    <w:rsid w:val="00F05998"/>
    <w:rsid w:val="00F06ADE"/>
    <w:rsid w:val="00F07451"/>
    <w:rsid w:val="00F16A87"/>
    <w:rsid w:val="00F20574"/>
    <w:rsid w:val="00F224F9"/>
    <w:rsid w:val="00F23046"/>
    <w:rsid w:val="00F35734"/>
    <w:rsid w:val="00F400B3"/>
    <w:rsid w:val="00F4155A"/>
    <w:rsid w:val="00F54301"/>
    <w:rsid w:val="00F622BD"/>
    <w:rsid w:val="00F81D27"/>
    <w:rsid w:val="00F930F8"/>
    <w:rsid w:val="00F95850"/>
    <w:rsid w:val="00FB07F0"/>
    <w:rsid w:val="00FB18C1"/>
    <w:rsid w:val="00FB464F"/>
    <w:rsid w:val="00FB5905"/>
    <w:rsid w:val="00FD2DB0"/>
    <w:rsid w:val="00FD413B"/>
    <w:rsid w:val="00FE4CA0"/>
    <w:rsid w:val="00FE6CD4"/>
    <w:rsid w:val="016C84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1B26D"/>
  <w15:chartTrackingRefBased/>
  <w15:docId w15:val="{3814784A-5CE2-4A10-B4E2-2ED0E59F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B09"/>
    <w:rPr>
      <w:rFonts w:ascii="Arial" w:hAnsi="Arial" w:cs="Arial"/>
      <w:sz w:val="24"/>
      <w:szCs w:val="24"/>
    </w:rPr>
  </w:style>
  <w:style w:type="paragraph" w:styleId="Heading1">
    <w:name w:val="heading 1"/>
    <w:basedOn w:val="Normal"/>
    <w:next w:val="Normal"/>
    <w:qFormat/>
    <w:pPr>
      <w:keepNext/>
      <w:outlineLvl w:val="0"/>
    </w:pPr>
    <w:rPr>
      <w:rFonts w:ascii="Verdana" w:hAnsi="Verdana"/>
      <w:sz w:val="18"/>
      <w:u w:val="single"/>
    </w:rPr>
  </w:style>
  <w:style w:type="paragraph" w:styleId="Heading2">
    <w:name w:val="heading 2"/>
    <w:basedOn w:val="Normal"/>
    <w:next w:val="Normal"/>
    <w:qFormat/>
    <w:pPr>
      <w:keepNext/>
      <w:outlineLvl w:val="1"/>
    </w:pPr>
    <w:rPr>
      <w:rFonts w:ascii="Verdana" w:hAnsi="Verdana"/>
      <w:b/>
      <w:bCs/>
      <w:sz w:val="18"/>
    </w:rPr>
  </w:style>
  <w:style w:type="paragraph" w:styleId="Heading3">
    <w:name w:val="heading 3"/>
    <w:basedOn w:val="Normal"/>
    <w:next w:val="Normal"/>
    <w:qFormat/>
    <w:pPr>
      <w:keepNext/>
      <w:jc w:val="center"/>
      <w:outlineLvl w:val="2"/>
    </w:pPr>
    <w:rPr>
      <w:rFonts w:ascii="Verdana" w:hAnsi="Verdan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900"/>
    </w:pPr>
    <w:rPr>
      <w:rFonts w:ascii="Verdana" w:hAnsi="Verdana"/>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table" w:styleId="TableGrid">
    <w:name w:val="Table Grid"/>
    <w:basedOn w:val="TableNormal"/>
    <w:rsid w:val="00D5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30D20"/>
    <w:rPr>
      <w:rFonts w:ascii="Tahoma" w:hAnsi="Tahoma" w:cs="Tahoma"/>
      <w:sz w:val="16"/>
      <w:szCs w:val="16"/>
    </w:rPr>
  </w:style>
  <w:style w:type="character" w:styleId="FollowedHyperlink">
    <w:name w:val="FollowedHyperlink"/>
    <w:rsid w:val="00730985"/>
    <w:rPr>
      <w:color w:val="800080"/>
      <w:u w:val="single"/>
    </w:rPr>
  </w:style>
  <w:style w:type="character" w:customStyle="1" w:styleId="FooterChar">
    <w:name w:val="Footer Char"/>
    <w:link w:val="Footer"/>
    <w:uiPriority w:val="99"/>
    <w:rsid w:val="000A74AD"/>
    <w:rPr>
      <w:rFonts w:ascii="Arial" w:hAnsi="Arial" w:cs="Arial"/>
      <w:sz w:val="24"/>
      <w:szCs w:val="24"/>
      <w:lang w:val="en-US" w:eastAsia="en-US"/>
    </w:rPr>
  </w:style>
  <w:style w:type="character" w:styleId="Strong">
    <w:name w:val="Strong"/>
    <w:uiPriority w:val="22"/>
    <w:qFormat/>
    <w:rsid w:val="00982E61"/>
    <w:rPr>
      <w:rFonts w:cs="Times New Roman"/>
      <w:b/>
      <w:bCs/>
    </w:rPr>
  </w:style>
  <w:style w:type="paragraph" w:styleId="NormalWeb">
    <w:name w:val="Normal (Web)"/>
    <w:basedOn w:val="Normal"/>
    <w:uiPriority w:val="99"/>
    <w:unhideWhenUsed/>
    <w:rsid w:val="00982E61"/>
    <w:pPr>
      <w:spacing w:before="150" w:after="150"/>
    </w:pPr>
    <w:rPr>
      <w:rFonts w:ascii="Times New Roman" w:hAnsi="Times New Roman" w:cs="Times New Roman"/>
      <w:sz w:val="18"/>
      <w:szCs w:val="18"/>
    </w:rPr>
  </w:style>
  <w:style w:type="paragraph" w:styleId="ListParagraph">
    <w:name w:val="List Paragraph"/>
    <w:basedOn w:val="Normal"/>
    <w:uiPriority w:val="34"/>
    <w:qFormat/>
    <w:rsid w:val="00982E61"/>
    <w:pPr>
      <w:ind w:left="720"/>
      <w:contextualSpacing/>
    </w:pPr>
    <w:rPr>
      <w:rFonts w:ascii="Times New Roman" w:hAnsi="Times New Roman" w:cs="Times New Roman"/>
      <w:lang w:val="en-CA" w:eastAsia="en-CA"/>
    </w:rPr>
  </w:style>
  <w:style w:type="character" w:styleId="CommentReference">
    <w:name w:val="annotation reference"/>
    <w:rsid w:val="00DB7755"/>
    <w:rPr>
      <w:sz w:val="16"/>
      <w:szCs w:val="16"/>
    </w:rPr>
  </w:style>
  <w:style w:type="paragraph" w:styleId="CommentText">
    <w:name w:val="annotation text"/>
    <w:basedOn w:val="Normal"/>
    <w:link w:val="CommentTextChar"/>
    <w:rsid w:val="00DB7755"/>
    <w:rPr>
      <w:sz w:val="20"/>
      <w:szCs w:val="20"/>
    </w:rPr>
  </w:style>
  <w:style w:type="character" w:customStyle="1" w:styleId="CommentTextChar">
    <w:name w:val="Comment Text Char"/>
    <w:link w:val="CommentText"/>
    <w:rsid w:val="00DB7755"/>
    <w:rPr>
      <w:rFonts w:ascii="Arial" w:hAnsi="Arial" w:cs="Arial"/>
      <w:lang w:val="en-US" w:eastAsia="en-US"/>
    </w:rPr>
  </w:style>
  <w:style w:type="paragraph" w:styleId="CommentSubject">
    <w:name w:val="annotation subject"/>
    <w:basedOn w:val="CommentText"/>
    <w:next w:val="CommentText"/>
    <w:link w:val="CommentSubjectChar"/>
    <w:rsid w:val="00DB7755"/>
    <w:rPr>
      <w:b/>
      <w:bCs/>
    </w:rPr>
  </w:style>
  <w:style w:type="character" w:customStyle="1" w:styleId="CommentSubjectChar">
    <w:name w:val="Comment Subject Char"/>
    <w:link w:val="CommentSubject"/>
    <w:rsid w:val="00DB7755"/>
    <w:rPr>
      <w:rFonts w:ascii="Arial" w:hAnsi="Arial" w:cs="Arial"/>
      <w:b/>
      <w:bCs/>
      <w:lang w:val="en-US" w:eastAsia="en-US"/>
    </w:rPr>
  </w:style>
  <w:style w:type="paragraph" w:styleId="FootnoteText">
    <w:name w:val="footnote text"/>
    <w:basedOn w:val="Normal"/>
    <w:link w:val="FootnoteTextChar"/>
    <w:rsid w:val="0049587D"/>
    <w:rPr>
      <w:rFonts w:ascii="Times New Roman" w:hAnsi="Times New Roman" w:cs="Times New Roman"/>
      <w:sz w:val="20"/>
      <w:szCs w:val="20"/>
      <w:lang w:val="en-GB" w:eastAsia="en-GB"/>
    </w:rPr>
  </w:style>
  <w:style w:type="character" w:customStyle="1" w:styleId="FootnoteTextChar">
    <w:name w:val="Footnote Text Char"/>
    <w:link w:val="FootnoteText"/>
    <w:rsid w:val="0049587D"/>
    <w:rPr>
      <w:lang w:val="en-GB" w:eastAsia="en-GB"/>
    </w:rPr>
  </w:style>
  <w:style w:type="character" w:styleId="FootnoteReference">
    <w:name w:val="footnote reference"/>
    <w:rsid w:val="0049587D"/>
    <w:rPr>
      <w:vertAlign w:val="superscript"/>
    </w:rPr>
  </w:style>
  <w:style w:type="paragraph" w:styleId="Revision">
    <w:name w:val="Revision"/>
    <w:hidden/>
    <w:uiPriority w:val="99"/>
    <w:semiHidden/>
    <w:rsid w:val="0038618D"/>
    <w:rPr>
      <w:rFonts w:ascii="Arial" w:hAnsi="Arial" w:cs="Arial"/>
      <w:sz w:val="24"/>
      <w:szCs w:val="24"/>
    </w:rPr>
  </w:style>
  <w:style w:type="character" w:styleId="UnresolvedMention">
    <w:name w:val="Unresolved Mention"/>
    <w:basedOn w:val="DefaultParagraphFont"/>
    <w:uiPriority w:val="99"/>
    <w:semiHidden/>
    <w:unhideWhenUsed/>
    <w:rsid w:val="008C4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4365">
      <w:bodyDiv w:val="1"/>
      <w:marLeft w:val="0"/>
      <w:marRight w:val="0"/>
      <w:marTop w:val="0"/>
      <w:marBottom w:val="0"/>
      <w:divBdr>
        <w:top w:val="none" w:sz="0" w:space="0" w:color="auto"/>
        <w:left w:val="none" w:sz="0" w:space="0" w:color="auto"/>
        <w:bottom w:val="none" w:sz="0" w:space="0" w:color="auto"/>
        <w:right w:val="none" w:sz="0" w:space="0" w:color="auto"/>
      </w:divBdr>
    </w:div>
    <w:div w:id="573667608">
      <w:bodyDiv w:val="1"/>
      <w:marLeft w:val="0"/>
      <w:marRight w:val="0"/>
      <w:marTop w:val="0"/>
      <w:marBottom w:val="0"/>
      <w:divBdr>
        <w:top w:val="none" w:sz="0" w:space="0" w:color="auto"/>
        <w:left w:val="none" w:sz="0" w:space="0" w:color="auto"/>
        <w:bottom w:val="none" w:sz="0" w:space="0" w:color="auto"/>
        <w:right w:val="none" w:sz="0" w:space="0" w:color="auto"/>
      </w:divBdr>
    </w:div>
    <w:div w:id="627248332">
      <w:bodyDiv w:val="1"/>
      <w:marLeft w:val="0"/>
      <w:marRight w:val="0"/>
      <w:marTop w:val="0"/>
      <w:marBottom w:val="0"/>
      <w:divBdr>
        <w:top w:val="none" w:sz="0" w:space="0" w:color="auto"/>
        <w:left w:val="none" w:sz="0" w:space="0" w:color="auto"/>
        <w:bottom w:val="none" w:sz="0" w:space="0" w:color="auto"/>
        <w:right w:val="none" w:sz="0" w:space="0" w:color="auto"/>
      </w:divBdr>
    </w:div>
    <w:div w:id="840393718">
      <w:bodyDiv w:val="1"/>
      <w:marLeft w:val="0"/>
      <w:marRight w:val="0"/>
      <w:marTop w:val="0"/>
      <w:marBottom w:val="0"/>
      <w:divBdr>
        <w:top w:val="none" w:sz="0" w:space="0" w:color="auto"/>
        <w:left w:val="none" w:sz="0" w:space="0" w:color="auto"/>
        <w:bottom w:val="none" w:sz="0" w:space="0" w:color="auto"/>
        <w:right w:val="none" w:sz="0" w:space="0" w:color="auto"/>
      </w:divBdr>
    </w:div>
    <w:div w:id="1061900249">
      <w:bodyDiv w:val="1"/>
      <w:marLeft w:val="0"/>
      <w:marRight w:val="0"/>
      <w:marTop w:val="0"/>
      <w:marBottom w:val="0"/>
      <w:divBdr>
        <w:top w:val="none" w:sz="0" w:space="0" w:color="auto"/>
        <w:left w:val="none" w:sz="0" w:space="0" w:color="auto"/>
        <w:bottom w:val="none" w:sz="0" w:space="0" w:color="auto"/>
        <w:right w:val="none" w:sz="0" w:space="0" w:color="auto"/>
      </w:divBdr>
    </w:div>
    <w:div w:id="1116749410">
      <w:bodyDiv w:val="1"/>
      <w:marLeft w:val="0"/>
      <w:marRight w:val="0"/>
      <w:marTop w:val="0"/>
      <w:marBottom w:val="0"/>
      <w:divBdr>
        <w:top w:val="none" w:sz="0" w:space="0" w:color="auto"/>
        <w:left w:val="none" w:sz="0" w:space="0" w:color="auto"/>
        <w:bottom w:val="none" w:sz="0" w:space="0" w:color="auto"/>
        <w:right w:val="none" w:sz="0" w:space="0" w:color="auto"/>
      </w:divBdr>
    </w:div>
    <w:div w:id="1454253877">
      <w:bodyDiv w:val="1"/>
      <w:marLeft w:val="0"/>
      <w:marRight w:val="0"/>
      <w:marTop w:val="0"/>
      <w:marBottom w:val="0"/>
      <w:divBdr>
        <w:top w:val="none" w:sz="0" w:space="0" w:color="auto"/>
        <w:left w:val="none" w:sz="0" w:space="0" w:color="auto"/>
        <w:bottom w:val="none" w:sz="0" w:space="0" w:color="auto"/>
        <w:right w:val="none" w:sz="0" w:space="0" w:color="auto"/>
      </w:divBdr>
    </w:div>
    <w:div w:id="173214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malloyds.com/wp-content/uploads/2025/07/Y5438-Delegated-authority-agreements-Mandate-of-lead-security-1.pdf"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lloyds.ca" TargetMode="External"/><Relationship Id="rId17" Type="http://schemas.openxmlformats.org/officeDocument/2006/relationships/hyperlink" Target="https://www.lloyds.com/market-resources/delegated-authorities/compliance-and-operations/financial-crime-and-sanctions"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crystalplus.lloyds.com/ho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nadianaif@lloyds.co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info@lloyds.ca"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loyds.com/~/media/Files/Lloyds/Offices/Canada/Canada%20Market%20Conduct/Rules%20and%20Regs/Policyholders%20Complaint%20Protocol%20%20LSW%201542E.pdf" TargetMode="External"/><Relationship Id="rId22" Type="http://schemas.openxmlformats.org/officeDocument/2006/relationships/image" Target="media/image2.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b2c56be-7bb0-4a07-b339-d6d2dfa48b36">
      <Terms xmlns="http://schemas.microsoft.com/office/infopath/2007/PartnerControls"/>
    </lcf76f155ced4ddcb4097134ff3c332f>
    <TaxCatchAll xmlns="0931ba26-e549-4b5c-9833-191a12381427" xsi:nil="true"/>
    <_Flow_SignoffStatus xmlns="6b2c56be-7bb0-4a07-b339-d6d2dfa48b36" xsi:nil="true"/>
    <SharedWithUsers xmlns="0931ba26-e549-4b5c-9833-191a1238142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15BE27EF826C4C8D0392EA0A67ED53" ma:contentTypeVersion="21" ma:contentTypeDescription="Create a new document." ma:contentTypeScope="" ma:versionID="b08fa438c0d5879cdaf0ecffe5e5c67f">
  <xsd:schema xmlns:xsd="http://www.w3.org/2001/XMLSchema" xmlns:xs="http://www.w3.org/2001/XMLSchema" xmlns:p="http://schemas.microsoft.com/office/2006/metadata/properties" xmlns:ns1="http://schemas.microsoft.com/sharepoint/v3" xmlns:ns2="6b2c56be-7bb0-4a07-b339-d6d2dfa48b36" xmlns:ns3="0931ba26-e549-4b5c-9833-191a12381427" targetNamespace="http://schemas.microsoft.com/office/2006/metadata/properties" ma:root="true" ma:fieldsID="1c83dc9951c9b3a486172a68401d5b3c" ns1:_="" ns2:_="" ns3:_="">
    <xsd:import namespace="http://schemas.microsoft.com/sharepoint/v3"/>
    <xsd:import namespace="6b2c56be-7bb0-4a07-b339-d6d2dfa48b36"/>
    <xsd:import namespace="0931ba26-e549-4b5c-9833-191a123814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2c56be-7bb0-4a07-b339-d6d2dfa48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a62c2d-09df-4e68-912c-3f87823c84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1ba26-e549-4b5c-9833-191a1238142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e49c321-41a1-4a7c-a8f8-2613ca5bc7ca}" ma:internalName="TaxCatchAll" ma:showField="CatchAllData" ma:web="0931ba26-e549-4b5c-9833-191a12381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5849B-3D2E-4B71-A7E6-7A9DEC7889F0}">
  <ds:schemaRefs>
    <ds:schemaRef ds:uri="http://schemas.openxmlformats.org/officeDocument/2006/bibliography"/>
  </ds:schemaRefs>
</ds:datastoreItem>
</file>

<file path=customXml/itemProps2.xml><?xml version="1.0" encoding="utf-8"?>
<ds:datastoreItem xmlns:ds="http://schemas.openxmlformats.org/officeDocument/2006/customXml" ds:itemID="{F021F92A-952B-4B27-8976-1A56F7DB14E4}">
  <ds:schemaRefs>
    <ds:schemaRef ds:uri="http://schemas.microsoft.com/office/2006/metadata/properties"/>
    <ds:schemaRef ds:uri="http://schemas.microsoft.com/office/infopath/2007/PartnerControls"/>
    <ds:schemaRef ds:uri="http://schemas.microsoft.com/sharepoint/v3"/>
    <ds:schemaRef ds:uri="6b2c56be-7bb0-4a07-b339-d6d2dfa48b36"/>
    <ds:schemaRef ds:uri="0931ba26-e549-4b5c-9833-191a12381427"/>
  </ds:schemaRefs>
</ds:datastoreItem>
</file>

<file path=customXml/itemProps3.xml><?xml version="1.0" encoding="utf-8"?>
<ds:datastoreItem xmlns:ds="http://schemas.openxmlformats.org/officeDocument/2006/customXml" ds:itemID="{B9E95D2C-B843-4C76-A2D2-8349E7EF7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2c56be-7bb0-4a07-b339-d6d2dfa48b36"/>
    <ds:schemaRef ds:uri="0931ba26-e549-4b5c-9833-191a12381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C1C4A-6C76-4B38-8B35-138EA7C63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Lloyd’s Canada – Scheme Canada</vt:lpstr>
    </vt:vector>
  </TitlesOfParts>
  <Company>TELUS Communications Inc.</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Lloyd’s Canada – Scheme Canada</dc:title>
  <dc:subject/>
  <dc:creator>Mary Arabian</dc:creator>
  <cp:keywords/>
  <cp:lastModifiedBy>Allen, Emma</cp:lastModifiedBy>
  <cp:revision>2</cp:revision>
  <cp:lastPrinted>2025-09-22T19:14:00Z</cp:lastPrinted>
  <dcterms:created xsi:type="dcterms:W3CDTF">2025-09-24T08:16:00Z</dcterms:created>
  <dcterms:modified xsi:type="dcterms:W3CDTF">2025-09-24T08:16:00Z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0x010100A315BE27EF826C4C8D0392EA0A67ED53</vt:lpwstr>
  </property>
  <property fmtid="{D5CDD505-2E9C-101B-9397-08002B2CF9AE}" pid="3" name="Order">
    <vt:r8>12958500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ClassificationContentMarkingFooterShapeIds">
    <vt:lpwstr>206b4093,7778b06f,d6de335,2dda0aaf,63026a36</vt:lpwstr>
  </property>
  <property fmtid="{D5CDD505-2E9C-101B-9397-08002B2CF9AE}" pid="12" name="ClassificationContentMarkingFooterFontProps">
    <vt:lpwstr>#000000,10,Calibri</vt:lpwstr>
  </property>
  <property fmtid="{D5CDD505-2E9C-101B-9397-08002B2CF9AE}" pid="13" name="ClassificationContentMarkingFooterText">
    <vt:lpwstr>Classification: Unclassified</vt:lpwstr>
  </property>
  <property fmtid="{D5CDD505-2E9C-101B-9397-08002B2CF9AE}" pid="14" name="MSIP_Label_d9d4eac9-bab1-4863-b7e6-52e5c519cf63_Enabled">
    <vt:lpwstr>true</vt:lpwstr>
  </property>
  <property fmtid="{D5CDD505-2E9C-101B-9397-08002B2CF9AE}" pid="15" name="MSIP_Label_d9d4eac9-bab1-4863-b7e6-52e5c519cf63_SetDate">
    <vt:lpwstr>2025-09-24T08:16:24Z</vt:lpwstr>
  </property>
  <property fmtid="{D5CDD505-2E9C-101B-9397-08002B2CF9AE}" pid="16" name="MSIP_Label_d9d4eac9-bab1-4863-b7e6-52e5c519cf63_Method">
    <vt:lpwstr>Privileged</vt:lpwstr>
  </property>
  <property fmtid="{D5CDD505-2E9C-101B-9397-08002B2CF9AE}" pid="17" name="MSIP_Label_d9d4eac9-bab1-4863-b7e6-52e5c519cf63_Name">
    <vt:lpwstr>d9d4eac9-bab1-4863-b7e6-52e5c519cf63</vt:lpwstr>
  </property>
  <property fmtid="{D5CDD505-2E9C-101B-9397-08002B2CF9AE}" pid="18" name="MSIP_Label_d9d4eac9-bab1-4863-b7e6-52e5c519cf63_SiteId">
    <vt:lpwstr>8df4b91e-bf72-411d-9902-5ecc8f1e6c11</vt:lpwstr>
  </property>
  <property fmtid="{D5CDD505-2E9C-101B-9397-08002B2CF9AE}" pid="19" name="MSIP_Label_d9d4eac9-bab1-4863-b7e6-52e5c519cf63_ActionId">
    <vt:lpwstr>40e1fb96-9ccb-4db1-83da-6d03925e9a75</vt:lpwstr>
  </property>
  <property fmtid="{D5CDD505-2E9C-101B-9397-08002B2CF9AE}" pid="20" name="MSIP_Label_d9d4eac9-bab1-4863-b7e6-52e5c519cf63_ContentBits">
    <vt:lpwstr>2</vt:lpwstr>
  </property>
  <property fmtid="{D5CDD505-2E9C-101B-9397-08002B2CF9AE}" pid="21" name="MSIP_Label_d9d4eac9-bab1-4863-b7e6-52e5c519cf63_Tag">
    <vt:lpwstr>10, 0, 1, 1</vt:lpwstr>
  </property>
</Properties>
</file>